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60783" w14:textId="77777777" w:rsidR="005A0786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  <w:r w:rsidRPr="005B2C54">
        <w:rPr>
          <w:rFonts w:ascii="Agency FB" w:hAnsi="Agency FB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5D9169BA" wp14:editId="2E91DF16">
            <wp:simplePos x="0" y="0"/>
            <wp:positionH relativeFrom="column">
              <wp:posOffset>2400300</wp:posOffset>
            </wp:positionH>
            <wp:positionV relativeFrom="paragraph">
              <wp:posOffset>-800100</wp:posOffset>
            </wp:positionV>
            <wp:extent cx="1235075" cy="1228725"/>
            <wp:effectExtent l="19050" t="0" r="3175" b="0"/>
            <wp:wrapTight wrapText="bothSides">
              <wp:wrapPolygon edited="0">
                <wp:start x="-333" y="0"/>
                <wp:lineTo x="-333" y="21410"/>
                <wp:lineTo x="21656" y="21410"/>
                <wp:lineTo x="21656" y="0"/>
                <wp:lineTo x="-333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2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2B265A" w14:textId="77777777" w:rsidR="005A0786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691C6050" w14:textId="77777777" w:rsidR="005A0786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41705BEE" w14:textId="77777777" w:rsidR="005A0786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67359F70" w14:textId="77777777" w:rsidR="005A0786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276B048B" w14:textId="0E838944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4"/>
          <w:szCs w:val="28"/>
        </w:rPr>
      </w:pPr>
      <w:r w:rsidRPr="00655BC8">
        <w:rPr>
          <w:rFonts w:ascii="Agency FB" w:hAnsi="Agency FB"/>
          <w:b/>
          <w:bCs/>
          <w:sz w:val="36"/>
          <w:szCs w:val="36"/>
        </w:rPr>
        <w:t>UGANDA INSTITUTE OF INFORMATION AND COMMUNICATIONS</w:t>
      </w:r>
      <w:r w:rsidRPr="00655BC8">
        <w:rPr>
          <w:rFonts w:ascii="Agency FB" w:hAnsi="Agency FB"/>
          <w:b/>
          <w:bCs/>
          <w:sz w:val="34"/>
          <w:szCs w:val="28"/>
        </w:rPr>
        <w:t xml:space="preserve"> TECHNOLOGY</w:t>
      </w:r>
    </w:p>
    <w:p w14:paraId="4F9A04AA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sz w:val="36"/>
          <w:szCs w:val="36"/>
        </w:rPr>
      </w:pPr>
      <w:r w:rsidRPr="00655BC8">
        <w:rPr>
          <w:rFonts w:ascii="Agency FB" w:hAnsi="Agency FB"/>
          <w:b/>
          <w:bCs/>
          <w:sz w:val="36"/>
          <w:szCs w:val="36"/>
        </w:rPr>
        <w:t xml:space="preserve">END OF SEMESTER </w:t>
      </w:r>
      <w:r>
        <w:rPr>
          <w:rFonts w:ascii="Agency FB" w:hAnsi="Agency FB"/>
          <w:b/>
          <w:bCs/>
          <w:sz w:val="36"/>
          <w:szCs w:val="36"/>
        </w:rPr>
        <w:t>ONE</w:t>
      </w:r>
      <w:r w:rsidRPr="00655BC8">
        <w:rPr>
          <w:rFonts w:ascii="Agency FB" w:hAnsi="Agency FB"/>
          <w:b/>
          <w:bCs/>
          <w:sz w:val="36"/>
          <w:szCs w:val="36"/>
        </w:rPr>
        <w:t xml:space="preserve"> EXAMINATIONS</w:t>
      </w:r>
    </w:p>
    <w:p w14:paraId="62B1C220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bCs/>
          <w:sz w:val="36"/>
          <w:szCs w:val="36"/>
        </w:rPr>
      </w:pPr>
      <w:r>
        <w:rPr>
          <w:rFonts w:ascii="Agency FB" w:hAnsi="Agency FB"/>
          <w:b/>
          <w:bCs/>
          <w:sz w:val="36"/>
          <w:szCs w:val="36"/>
        </w:rPr>
        <w:t>ACADEMIC YEAR 2025/2026</w:t>
      </w:r>
    </w:p>
    <w:p w14:paraId="587133B2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DEPARTMENT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 w:rsidRPr="00655BC8">
        <w:rPr>
          <w:rFonts w:ascii="Agency FB" w:hAnsi="Agency FB"/>
          <w:b/>
          <w:bCs/>
          <w:sz w:val="28"/>
          <w:szCs w:val="28"/>
        </w:rPr>
        <w:t>ICT</w:t>
      </w:r>
    </w:p>
    <w:p w14:paraId="09D906FD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65EDCAC9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SEMESTER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ONE</w:t>
      </w:r>
    </w:p>
    <w:p w14:paraId="6E8967AB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285B057B" w14:textId="77777777" w:rsidR="005A0786" w:rsidRDefault="005A0786" w:rsidP="005A0786">
      <w:pPr>
        <w:pStyle w:val="Heading9"/>
        <w:jc w:val="both"/>
        <w:rPr>
          <w:rFonts w:ascii="Agency FB" w:hAnsi="Agency FB"/>
          <w:sz w:val="28"/>
          <w:szCs w:val="28"/>
        </w:rPr>
      </w:pPr>
      <w:r w:rsidRPr="00655BC8">
        <w:rPr>
          <w:rFonts w:ascii="Agency FB" w:hAnsi="Agency FB"/>
          <w:sz w:val="28"/>
          <w:szCs w:val="28"/>
        </w:rPr>
        <w:t xml:space="preserve">PROGRAMME(S): </w:t>
      </w:r>
      <w:r w:rsidRPr="00655BC8">
        <w:rPr>
          <w:rFonts w:ascii="Agency FB" w:hAnsi="Agency FB"/>
          <w:sz w:val="28"/>
          <w:szCs w:val="28"/>
        </w:rPr>
        <w:tab/>
      </w:r>
      <w:r>
        <w:rPr>
          <w:rFonts w:ascii="Agency FB" w:hAnsi="Agency FB"/>
          <w:sz w:val="28"/>
          <w:szCs w:val="28"/>
        </w:rPr>
        <w:t>DIPLOMA IN INFORMATION COMPUTER SCIENCE (DCS)</w:t>
      </w:r>
      <w:r w:rsidRPr="001A4D4F">
        <w:rPr>
          <w:rFonts w:ascii="Agency FB" w:hAnsi="Agency FB"/>
          <w:sz w:val="28"/>
          <w:szCs w:val="28"/>
        </w:rPr>
        <w:t xml:space="preserve">  </w:t>
      </w:r>
    </w:p>
    <w:p w14:paraId="46EE0AFD" w14:textId="77777777" w:rsidR="005A0786" w:rsidRDefault="005A0786" w:rsidP="005A0786">
      <w:pPr>
        <w:pStyle w:val="Heading9"/>
        <w:jc w:val="both"/>
        <w:rPr>
          <w:rFonts w:ascii="Agency FB" w:hAnsi="Agency FB"/>
          <w:sz w:val="28"/>
          <w:szCs w:val="28"/>
        </w:rPr>
      </w:pPr>
    </w:p>
    <w:p w14:paraId="35285471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YEAR OF STUDY</w:t>
      </w:r>
      <w:r w:rsidRPr="00655BC8">
        <w:rPr>
          <w:rFonts w:ascii="Agency FB" w:hAnsi="Agency FB"/>
          <w:b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TWO</w:t>
      </w:r>
    </w:p>
    <w:p w14:paraId="673C464B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0E61A3E2" w14:textId="77777777" w:rsidR="005A0786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COURSE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DATABASE DESIGN II</w:t>
      </w:r>
      <w:r w:rsidRPr="001A4D4F">
        <w:rPr>
          <w:rFonts w:ascii="Agency FB" w:hAnsi="Agency FB"/>
          <w:b/>
          <w:sz w:val="28"/>
          <w:szCs w:val="28"/>
        </w:rPr>
        <w:t xml:space="preserve"> </w:t>
      </w:r>
    </w:p>
    <w:p w14:paraId="52D8D983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52B4C85E" w14:textId="0F326C33" w:rsidR="005A0786" w:rsidRPr="005A0786" w:rsidRDefault="005A0786" w:rsidP="005A0786">
      <w:pPr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655BC8">
        <w:rPr>
          <w:rFonts w:ascii="Agency FB" w:hAnsi="Agency FB"/>
          <w:b/>
          <w:sz w:val="28"/>
          <w:szCs w:val="28"/>
        </w:rPr>
        <w:t>COURSE CODE</w:t>
      </w:r>
      <w:r w:rsidRPr="00655BC8">
        <w:rPr>
          <w:rFonts w:ascii="Agency FB" w:hAnsi="Agency FB"/>
          <w:b/>
          <w:sz w:val="28"/>
          <w:szCs w:val="28"/>
        </w:rPr>
        <w:tab/>
        <w:t>:</w:t>
      </w:r>
      <w:r>
        <w:rPr>
          <w:rFonts w:ascii="Agency FB" w:hAnsi="Agency FB"/>
          <w:b/>
          <w:sz w:val="28"/>
          <w:szCs w:val="28"/>
        </w:rPr>
        <w:tab/>
        <w:t>ECE213</w:t>
      </w:r>
    </w:p>
    <w:p w14:paraId="7C779450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DATE</w:t>
      </w:r>
      <w:r w:rsidRPr="00655BC8">
        <w:rPr>
          <w:rFonts w:ascii="Agency FB" w:hAnsi="Agency FB"/>
          <w:b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SATURDAY 13TH</w:t>
      </w:r>
      <w:r w:rsidRPr="00655BC8">
        <w:rPr>
          <w:rFonts w:ascii="Agency FB" w:hAnsi="Agency FB"/>
          <w:b/>
          <w:sz w:val="28"/>
          <w:szCs w:val="28"/>
        </w:rPr>
        <w:t xml:space="preserve">, </w:t>
      </w:r>
      <w:r>
        <w:rPr>
          <w:rFonts w:ascii="Agency FB" w:hAnsi="Agency FB"/>
          <w:b/>
          <w:sz w:val="28"/>
          <w:szCs w:val="28"/>
        </w:rPr>
        <w:t>DECEMBER 2023</w:t>
      </w:r>
    </w:p>
    <w:p w14:paraId="1281BCEC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163966F4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TIME</w:t>
      </w:r>
      <w:r w:rsidRPr="00655BC8">
        <w:rPr>
          <w:rFonts w:ascii="Agency FB" w:hAnsi="Agency FB"/>
          <w:b/>
          <w:bCs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2</w:t>
      </w:r>
      <w:r w:rsidRPr="00655BC8">
        <w:rPr>
          <w:rFonts w:ascii="Agency FB" w:hAnsi="Agency FB"/>
          <w:b/>
          <w:sz w:val="28"/>
          <w:szCs w:val="28"/>
        </w:rPr>
        <w:t>:00</w:t>
      </w:r>
      <w:r>
        <w:rPr>
          <w:rFonts w:ascii="Agency FB" w:hAnsi="Agency FB"/>
          <w:b/>
          <w:sz w:val="28"/>
          <w:szCs w:val="28"/>
        </w:rPr>
        <w:t xml:space="preserve"> PM – 5</w:t>
      </w:r>
      <w:r w:rsidRPr="00655BC8">
        <w:rPr>
          <w:rFonts w:ascii="Agency FB" w:hAnsi="Agency FB"/>
          <w:b/>
          <w:sz w:val="28"/>
          <w:szCs w:val="28"/>
        </w:rPr>
        <w:t xml:space="preserve">:00 </w:t>
      </w:r>
      <w:r>
        <w:rPr>
          <w:rFonts w:ascii="Agency FB" w:hAnsi="Agency FB"/>
          <w:b/>
          <w:sz w:val="28"/>
          <w:szCs w:val="28"/>
        </w:rPr>
        <w:t>PM</w:t>
      </w:r>
    </w:p>
    <w:p w14:paraId="332F617A" w14:textId="77777777" w:rsidR="005A0786" w:rsidRPr="00655BC8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</w:p>
    <w:p w14:paraId="1E60F804" w14:textId="328EBF24" w:rsidR="005A0786" w:rsidRPr="005A0786" w:rsidRDefault="005A0786" w:rsidP="005A0786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DURATION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3 HOURS</w:t>
      </w:r>
    </w:p>
    <w:p w14:paraId="658CE1D5" w14:textId="1C6D9235" w:rsidR="005A0786" w:rsidRDefault="005A0786" w:rsidP="005A0786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INSTRUCTIONS:</w:t>
      </w:r>
    </w:p>
    <w:p w14:paraId="68C09699" w14:textId="77777777" w:rsidR="005A0786" w:rsidRDefault="005A0786" w:rsidP="005A0786">
      <w:pPr>
        <w:pStyle w:val="ListParagraph"/>
        <w:numPr>
          <w:ilvl w:val="0"/>
          <w:numId w:val="19"/>
        </w:numPr>
        <w:spacing w:after="0" w:line="360" w:lineRule="auto"/>
        <w:ind w:left="540" w:hanging="540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 xml:space="preserve">This paper contains two Sections: A (40 marks) &amp; B (60 marks). </w:t>
      </w:r>
    </w:p>
    <w:p w14:paraId="3F5E4CD7" w14:textId="77777777" w:rsidR="005A0786" w:rsidRDefault="005A0786" w:rsidP="005A0786">
      <w:pPr>
        <w:pStyle w:val="ListParagraph"/>
        <w:numPr>
          <w:ilvl w:val="0"/>
          <w:numId w:val="19"/>
        </w:numPr>
        <w:spacing w:after="0" w:line="360" w:lineRule="auto"/>
        <w:ind w:left="547" w:hanging="547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Attempt ALL questions in Section A, and ONLY THREE questions in Section B</w:t>
      </w:r>
      <w:r w:rsidRPr="00844029">
        <w:rPr>
          <w:rFonts w:ascii="Agency FB" w:hAnsi="Agency FB"/>
          <w:b/>
          <w:bCs/>
          <w:sz w:val="28"/>
          <w:szCs w:val="28"/>
        </w:rPr>
        <w:t>.</w:t>
      </w:r>
    </w:p>
    <w:p w14:paraId="1FB6A51B" w14:textId="77777777" w:rsidR="005A0786" w:rsidRDefault="005A0786" w:rsidP="005A0786">
      <w:pPr>
        <w:numPr>
          <w:ilvl w:val="0"/>
          <w:numId w:val="19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All questions in Section B carry equal marks.</w:t>
      </w:r>
    </w:p>
    <w:p w14:paraId="3CE8BDD9" w14:textId="77777777" w:rsidR="005A0786" w:rsidRDefault="005A0786" w:rsidP="005A0786">
      <w:pPr>
        <w:numPr>
          <w:ilvl w:val="0"/>
          <w:numId w:val="19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Credit will be given for use of relevant examples and illustrations.</w:t>
      </w:r>
    </w:p>
    <w:p w14:paraId="47C7FAC9" w14:textId="77777777" w:rsidR="005A0786" w:rsidRDefault="005A0786" w:rsidP="005A0786">
      <w:pPr>
        <w:numPr>
          <w:ilvl w:val="0"/>
          <w:numId w:val="19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Begin each number in Section B on a new page of the answer sheet.</w:t>
      </w:r>
    </w:p>
    <w:p w14:paraId="5DECB966" w14:textId="77777777" w:rsidR="005A0786" w:rsidRPr="00894B09" w:rsidRDefault="005A0786" w:rsidP="005A0786">
      <w:pPr>
        <w:pStyle w:val="ListParagraph"/>
        <w:numPr>
          <w:ilvl w:val="0"/>
          <w:numId w:val="19"/>
        </w:numPr>
        <w:spacing w:after="200" w:line="360" w:lineRule="auto"/>
        <w:rPr>
          <w:rFonts w:ascii="Agency FB" w:hAnsi="Agency FB"/>
          <w:b/>
          <w:bCs/>
          <w:sz w:val="28"/>
          <w:szCs w:val="28"/>
        </w:rPr>
      </w:pPr>
      <w:r w:rsidRPr="007F005C">
        <w:rPr>
          <w:rFonts w:ascii="Agency FB" w:hAnsi="Agency FB" w:cs="Arial"/>
          <w:b/>
          <w:sz w:val="28"/>
        </w:rPr>
        <w:t xml:space="preserve">  </w:t>
      </w:r>
      <w:r>
        <w:rPr>
          <w:rFonts w:ascii="Agency FB" w:hAnsi="Agency FB" w:cs="Arial"/>
          <w:b/>
          <w:sz w:val="28"/>
        </w:rPr>
        <w:t xml:space="preserve"> </w:t>
      </w:r>
      <w:r w:rsidRPr="007F005C">
        <w:rPr>
          <w:rFonts w:ascii="Agency FB" w:hAnsi="Agency FB" w:cs="Arial"/>
          <w:b/>
          <w:sz w:val="28"/>
        </w:rPr>
        <w:t>DO NOT write on this question paper.</w:t>
      </w:r>
    </w:p>
    <w:p w14:paraId="43F2CF23" w14:textId="77777777" w:rsidR="00736DB4" w:rsidRPr="00460D85" w:rsidRDefault="00736DB4" w:rsidP="00736DB4">
      <w:pPr>
        <w:spacing w:line="360" w:lineRule="exact"/>
        <w:rPr>
          <w:rFonts w:ascii="Arial" w:hAnsi="Arial" w:cs="Arial"/>
          <w:b/>
        </w:rPr>
      </w:pPr>
      <w:r w:rsidRPr="00460D85">
        <w:rPr>
          <w:rFonts w:ascii="Arial" w:hAnsi="Arial" w:cs="Arial"/>
          <w:b/>
        </w:rPr>
        <w:lastRenderedPageBreak/>
        <w:t>SECTION A [40 MARKS]</w:t>
      </w:r>
    </w:p>
    <w:p w14:paraId="55014748" w14:textId="77777777" w:rsidR="00736DB4" w:rsidRDefault="00736DB4" w:rsidP="00736DB4">
      <w:pPr>
        <w:tabs>
          <w:tab w:val="left" w:pos="4755"/>
        </w:tabs>
        <w:spacing w:line="360" w:lineRule="exact"/>
        <w:rPr>
          <w:rFonts w:ascii="Arial" w:hAnsi="Arial" w:cs="Arial"/>
        </w:rPr>
      </w:pPr>
      <w:r w:rsidRPr="00460D85">
        <w:rPr>
          <w:rFonts w:ascii="Arial" w:hAnsi="Arial" w:cs="Arial"/>
        </w:rPr>
        <w:t xml:space="preserve">Attempt </w:t>
      </w:r>
      <w:r w:rsidRPr="00460D85">
        <w:rPr>
          <w:rFonts w:ascii="Arial" w:hAnsi="Arial" w:cs="Arial"/>
          <w:b/>
        </w:rPr>
        <w:t>ALL</w:t>
      </w:r>
      <w:r w:rsidRPr="00460D85">
        <w:rPr>
          <w:rFonts w:ascii="Arial" w:hAnsi="Arial" w:cs="Arial"/>
        </w:rPr>
        <w:t xml:space="preserve"> the Questions in this Section.</w:t>
      </w:r>
      <w:r w:rsidRPr="00460D85">
        <w:rPr>
          <w:rFonts w:ascii="Arial" w:hAnsi="Arial" w:cs="Arial"/>
        </w:rPr>
        <w:tab/>
      </w:r>
    </w:p>
    <w:p w14:paraId="7EA45642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1. Which SQL statement is used to retrieve data from a database?</w:t>
      </w:r>
    </w:p>
    <w:p w14:paraId="018E15E5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Get</w:t>
      </w:r>
      <w:r w:rsidRPr="00736DB4">
        <w:rPr>
          <w:rFonts w:ascii="Arial" w:eastAsia="Times New Roman" w:hAnsi="Arial" w:cs="Arial"/>
          <w:sz w:val="24"/>
          <w:szCs w:val="24"/>
        </w:rPr>
        <w:br/>
        <w:t>B. Select</w:t>
      </w:r>
      <w:r w:rsidRPr="00736DB4">
        <w:rPr>
          <w:rFonts w:ascii="Arial" w:eastAsia="Times New Roman" w:hAnsi="Arial" w:cs="Arial"/>
          <w:sz w:val="24"/>
          <w:szCs w:val="24"/>
        </w:rPr>
        <w:br/>
        <w:t>C. Retrieve</w:t>
      </w:r>
      <w:r w:rsidRPr="00736DB4">
        <w:rPr>
          <w:rFonts w:ascii="Arial" w:eastAsia="Times New Roman" w:hAnsi="Arial" w:cs="Arial"/>
          <w:sz w:val="24"/>
          <w:szCs w:val="24"/>
        </w:rPr>
        <w:br/>
        <w:t>D. Pull</w:t>
      </w:r>
    </w:p>
    <w:p w14:paraId="42EAA5AB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2. Which clause is used to filter rows in SQL?</w:t>
      </w:r>
    </w:p>
    <w:p w14:paraId="3EE262CB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Where</w:t>
      </w:r>
      <w:r w:rsidRPr="00736DB4">
        <w:rPr>
          <w:rFonts w:ascii="Arial" w:eastAsia="Times New Roman" w:hAnsi="Arial" w:cs="Arial"/>
          <w:sz w:val="24"/>
          <w:szCs w:val="24"/>
        </w:rPr>
        <w:br/>
        <w:t>B. Having</w:t>
      </w:r>
      <w:r w:rsidRPr="00736DB4">
        <w:rPr>
          <w:rFonts w:ascii="Arial" w:eastAsia="Times New Roman" w:hAnsi="Arial" w:cs="Arial"/>
          <w:sz w:val="24"/>
          <w:szCs w:val="24"/>
        </w:rPr>
        <w:br/>
        <w:t>C. Filter</w:t>
      </w:r>
      <w:r w:rsidRPr="00736DB4">
        <w:rPr>
          <w:rFonts w:ascii="Arial" w:eastAsia="Times New Roman" w:hAnsi="Arial" w:cs="Arial"/>
          <w:sz w:val="24"/>
          <w:szCs w:val="24"/>
        </w:rPr>
        <w:br/>
        <w:t>D. Order</w:t>
      </w:r>
    </w:p>
    <w:p w14:paraId="0DF4EA9A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3. Which keyword sorts the result set in SQL?</w:t>
      </w:r>
    </w:p>
    <w:p w14:paraId="07D8DC28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Sort By</w:t>
      </w:r>
      <w:r w:rsidRPr="00736DB4">
        <w:rPr>
          <w:rFonts w:ascii="Arial" w:eastAsia="Times New Roman" w:hAnsi="Arial" w:cs="Arial"/>
          <w:sz w:val="24"/>
          <w:szCs w:val="24"/>
        </w:rPr>
        <w:br/>
        <w:t>B. Order</w:t>
      </w:r>
      <w:r w:rsidRPr="00736DB4">
        <w:rPr>
          <w:rFonts w:ascii="Arial" w:eastAsia="Times New Roman" w:hAnsi="Arial" w:cs="Arial"/>
          <w:sz w:val="24"/>
          <w:szCs w:val="24"/>
        </w:rPr>
        <w:br/>
        <w:t>C. Order By</w:t>
      </w:r>
      <w:r w:rsidRPr="00736DB4">
        <w:rPr>
          <w:rFonts w:ascii="Arial" w:eastAsia="Times New Roman" w:hAnsi="Arial" w:cs="Arial"/>
          <w:sz w:val="24"/>
          <w:szCs w:val="24"/>
        </w:rPr>
        <w:br/>
        <w:t>D. Group By</w:t>
      </w:r>
    </w:p>
    <w:p w14:paraId="2582A594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4. Which command is used to delete a table completely?</w:t>
      </w:r>
    </w:p>
    <w:p w14:paraId="2016D757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Delete Table</w:t>
      </w:r>
      <w:r w:rsidRPr="00736DB4">
        <w:rPr>
          <w:rFonts w:ascii="Arial" w:eastAsia="Times New Roman" w:hAnsi="Arial" w:cs="Arial"/>
          <w:sz w:val="24"/>
          <w:szCs w:val="24"/>
        </w:rPr>
        <w:br/>
        <w:t>B. Remove Table</w:t>
      </w:r>
      <w:r w:rsidRPr="00736DB4">
        <w:rPr>
          <w:rFonts w:ascii="Arial" w:eastAsia="Times New Roman" w:hAnsi="Arial" w:cs="Arial"/>
          <w:sz w:val="24"/>
          <w:szCs w:val="24"/>
        </w:rPr>
        <w:br/>
        <w:t>C. Drop Table</w:t>
      </w:r>
      <w:r w:rsidRPr="00736DB4">
        <w:rPr>
          <w:rFonts w:ascii="Arial" w:eastAsia="Times New Roman" w:hAnsi="Arial" w:cs="Arial"/>
          <w:sz w:val="24"/>
          <w:szCs w:val="24"/>
        </w:rPr>
        <w:br/>
        <w:t>D. Clear Table</w:t>
      </w:r>
    </w:p>
    <w:p w14:paraId="274FDD67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5. Which SQL clause groups rows that have the same value?</w:t>
      </w:r>
    </w:p>
    <w:p w14:paraId="3DED861E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Group By</w:t>
      </w:r>
      <w:r w:rsidRPr="00736DB4">
        <w:rPr>
          <w:rFonts w:ascii="Arial" w:eastAsia="Times New Roman" w:hAnsi="Arial" w:cs="Arial"/>
          <w:sz w:val="24"/>
          <w:szCs w:val="24"/>
        </w:rPr>
        <w:br/>
        <w:t>B. Order By</w:t>
      </w:r>
      <w:r w:rsidRPr="00736DB4">
        <w:rPr>
          <w:rFonts w:ascii="Arial" w:eastAsia="Times New Roman" w:hAnsi="Arial" w:cs="Arial"/>
          <w:sz w:val="24"/>
          <w:szCs w:val="24"/>
        </w:rPr>
        <w:br/>
        <w:t>C. Where</w:t>
      </w:r>
      <w:r w:rsidRPr="00736DB4">
        <w:rPr>
          <w:rFonts w:ascii="Arial" w:eastAsia="Times New Roman" w:hAnsi="Arial" w:cs="Arial"/>
          <w:sz w:val="24"/>
          <w:szCs w:val="24"/>
        </w:rPr>
        <w:br/>
        <w:t>D. Having</w:t>
      </w:r>
    </w:p>
    <w:p w14:paraId="5C3F1499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6. What is the correct syntax to insert a new record?</w:t>
      </w:r>
    </w:p>
    <w:p w14:paraId="7B061A67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 xml:space="preserve">A. Insert New </w:t>
      </w:r>
      <w:proofErr w:type="gramStart"/>
      <w:r w:rsidRPr="00736DB4">
        <w:rPr>
          <w:rFonts w:ascii="Arial" w:eastAsia="Times New Roman" w:hAnsi="Arial" w:cs="Arial"/>
          <w:sz w:val="24"/>
          <w:szCs w:val="24"/>
        </w:rPr>
        <w:t>Into</w:t>
      </w:r>
      <w:proofErr w:type="gramEnd"/>
      <w:r w:rsidRPr="00736DB4">
        <w:rPr>
          <w:rFonts w:ascii="Arial" w:eastAsia="Times New Roman" w:hAnsi="Arial" w:cs="Arial"/>
          <w:sz w:val="24"/>
          <w:szCs w:val="24"/>
        </w:rPr>
        <w:t xml:space="preserve"> Table</w:t>
      </w:r>
      <w:r w:rsidRPr="00736DB4">
        <w:rPr>
          <w:rFonts w:ascii="Arial" w:eastAsia="Times New Roman" w:hAnsi="Arial" w:cs="Arial"/>
          <w:sz w:val="24"/>
          <w:szCs w:val="24"/>
        </w:rPr>
        <w:br/>
        <w:t>B. Insert Into Table Values(...)</w:t>
      </w:r>
      <w:r w:rsidRPr="00736DB4">
        <w:rPr>
          <w:rFonts w:ascii="Arial" w:eastAsia="Times New Roman" w:hAnsi="Arial" w:cs="Arial"/>
          <w:sz w:val="24"/>
          <w:szCs w:val="24"/>
        </w:rPr>
        <w:br/>
        <w:t>C. Add Into Table (...)</w:t>
      </w:r>
      <w:r w:rsidRPr="00736DB4">
        <w:rPr>
          <w:rFonts w:ascii="Arial" w:eastAsia="Times New Roman" w:hAnsi="Arial" w:cs="Arial"/>
          <w:sz w:val="24"/>
          <w:szCs w:val="24"/>
        </w:rPr>
        <w:br/>
        <w:t>D. Put Into Table (...)</w:t>
      </w:r>
    </w:p>
    <w:p w14:paraId="342FE60B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</w:p>
    <w:p w14:paraId="2C98FAF4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7. Which operator is used to select values within a range?</w:t>
      </w:r>
    </w:p>
    <w:p w14:paraId="03E03D02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Between</w:t>
      </w:r>
      <w:r w:rsidRPr="00736DB4">
        <w:rPr>
          <w:rFonts w:ascii="Arial" w:eastAsia="Times New Roman" w:hAnsi="Arial" w:cs="Arial"/>
          <w:sz w:val="24"/>
          <w:szCs w:val="24"/>
        </w:rPr>
        <w:br/>
        <w:t>B. Within</w:t>
      </w:r>
      <w:r w:rsidRPr="00736DB4">
        <w:rPr>
          <w:rFonts w:ascii="Arial" w:eastAsia="Times New Roman" w:hAnsi="Arial" w:cs="Arial"/>
          <w:sz w:val="24"/>
          <w:szCs w:val="24"/>
        </w:rPr>
        <w:br/>
        <w:t>C. Range</w:t>
      </w:r>
      <w:r w:rsidRPr="00736DB4">
        <w:rPr>
          <w:rFonts w:ascii="Arial" w:eastAsia="Times New Roman" w:hAnsi="Arial" w:cs="Arial"/>
          <w:sz w:val="24"/>
          <w:szCs w:val="24"/>
        </w:rPr>
        <w:br/>
        <w:t>D. Limit</w:t>
      </w:r>
    </w:p>
    <w:p w14:paraId="4C912B73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8. Which SQL function returns the number of rows?</w:t>
      </w:r>
    </w:p>
    <w:p w14:paraId="783CBDAE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 xml:space="preserve">A. </w:t>
      </w:r>
      <w:proofErr w:type="gramStart"/>
      <w:r w:rsidRPr="00736DB4">
        <w:rPr>
          <w:rFonts w:ascii="Arial" w:eastAsia="Times New Roman" w:hAnsi="Arial" w:cs="Arial"/>
          <w:sz w:val="24"/>
          <w:szCs w:val="24"/>
        </w:rPr>
        <w:t>Sum(</w:t>
      </w:r>
      <w:proofErr w:type="gramEnd"/>
      <w:r w:rsidRPr="00736DB4">
        <w:rPr>
          <w:rFonts w:ascii="Arial" w:eastAsia="Times New Roman" w:hAnsi="Arial" w:cs="Arial"/>
          <w:sz w:val="24"/>
          <w:szCs w:val="24"/>
        </w:rPr>
        <w:t>)</w:t>
      </w:r>
      <w:r w:rsidRPr="00736DB4">
        <w:rPr>
          <w:rFonts w:ascii="Arial" w:eastAsia="Times New Roman" w:hAnsi="Arial" w:cs="Arial"/>
          <w:sz w:val="24"/>
          <w:szCs w:val="24"/>
        </w:rPr>
        <w:br/>
        <w:t>B. Count()</w:t>
      </w:r>
      <w:r w:rsidRPr="00736DB4">
        <w:rPr>
          <w:rFonts w:ascii="Arial" w:eastAsia="Times New Roman" w:hAnsi="Arial" w:cs="Arial"/>
          <w:sz w:val="24"/>
          <w:szCs w:val="24"/>
        </w:rPr>
        <w:br/>
        <w:t xml:space="preserve">C. </w:t>
      </w:r>
      <w:proofErr w:type="spellStart"/>
      <w:r w:rsidRPr="00736DB4">
        <w:rPr>
          <w:rFonts w:ascii="Arial" w:eastAsia="Times New Roman" w:hAnsi="Arial" w:cs="Arial"/>
          <w:sz w:val="24"/>
          <w:szCs w:val="24"/>
        </w:rPr>
        <w:t>Rowcount</w:t>
      </w:r>
      <w:proofErr w:type="spellEnd"/>
      <w:r w:rsidRPr="00736DB4">
        <w:rPr>
          <w:rFonts w:ascii="Arial" w:eastAsia="Times New Roman" w:hAnsi="Arial" w:cs="Arial"/>
          <w:sz w:val="24"/>
          <w:szCs w:val="24"/>
        </w:rPr>
        <w:t>()</w:t>
      </w:r>
      <w:r w:rsidRPr="00736DB4">
        <w:rPr>
          <w:rFonts w:ascii="Arial" w:eastAsia="Times New Roman" w:hAnsi="Arial" w:cs="Arial"/>
          <w:sz w:val="24"/>
          <w:szCs w:val="24"/>
        </w:rPr>
        <w:br/>
        <w:t>D. Total()</w:t>
      </w:r>
    </w:p>
    <w:p w14:paraId="4D45B36C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9. Which command is used to update data in a table?</w:t>
      </w:r>
    </w:p>
    <w:p w14:paraId="06010FC7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Modify</w:t>
      </w:r>
      <w:r w:rsidRPr="00736DB4">
        <w:rPr>
          <w:rFonts w:ascii="Arial" w:eastAsia="Times New Roman" w:hAnsi="Arial" w:cs="Arial"/>
          <w:sz w:val="24"/>
          <w:szCs w:val="24"/>
        </w:rPr>
        <w:br/>
        <w:t>B. Update</w:t>
      </w:r>
      <w:r w:rsidRPr="00736DB4">
        <w:rPr>
          <w:rFonts w:ascii="Arial" w:eastAsia="Times New Roman" w:hAnsi="Arial" w:cs="Arial"/>
          <w:sz w:val="24"/>
          <w:szCs w:val="24"/>
        </w:rPr>
        <w:br/>
        <w:t>C. Change</w:t>
      </w:r>
      <w:r w:rsidRPr="00736DB4">
        <w:rPr>
          <w:rFonts w:ascii="Arial" w:eastAsia="Times New Roman" w:hAnsi="Arial" w:cs="Arial"/>
          <w:sz w:val="24"/>
          <w:szCs w:val="24"/>
        </w:rPr>
        <w:br/>
        <w:t>D. Alter</w:t>
      </w:r>
    </w:p>
    <w:p w14:paraId="71C6FB17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10. Which SQL statement is used to remove specific rows from a table?</w:t>
      </w:r>
    </w:p>
    <w:p w14:paraId="799B8B3A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Remove</w:t>
      </w:r>
      <w:r w:rsidRPr="00736DB4">
        <w:rPr>
          <w:rFonts w:ascii="Arial" w:eastAsia="Times New Roman" w:hAnsi="Arial" w:cs="Arial"/>
          <w:sz w:val="24"/>
          <w:szCs w:val="24"/>
        </w:rPr>
        <w:br/>
        <w:t>B. Drop</w:t>
      </w:r>
      <w:r w:rsidRPr="00736DB4">
        <w:rPr>
          <w:rFonts w:ascii="Arial" w:eastAsia="Times New Roman" w:hAnsi="Arial" w:cs="Arial"/>
          <w:sz w:val="24"/>
          <w:szCs w:val="24"/>
        </w:rPr>
        <w:br/>
        <w:t>C. Delete</w:t>
      </w:r>
      <w:r w:rsidRPr="00736DB4">
        <w:rPr>
          <w:rFonts w:ascii="Arial" w:eastAsia="Times New Roman" w:hAnsi="Arial" w:cs="Arial"/>
          <w:sz w:val="24"/>
          <w:szCs w:val="24"/>
        </w:rPr>
        <w:br/>
        <w:t>D. Clear</w:t>
      </w:r>
    </w:p>
    <w:p w14:paraId="497D92FF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11. What does the DISTINCT keyword do?</w:t>
      </w:r>
    </w:p>
    <w:p w14:paraId="717D2244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Deletes duplicate rows</w:t>
      </w:r>
      <w:r w:rsidRPr="00736DB4">
        <w:rPr>
          <w:rFonts w:ascii="Arial" w:eastAsia="Times New Roman" w:hAnsi="Arial" w:cs="Arial"/>
          <w:sz w:val="24"/>
          <w:szCs w:val="24"/>
        </w:rPr>
        <w:br/>
        <w:t>B. Shows only unique values</w:t>
      </w:r>
      <w:r w:rsidRPr="00736DB4">
        <w:rPr>
          <w:rFonts w:ascii="Arial" w:eastAsia="Times New Roman" w:hAnsi="Arial" w:cs="Arial"/>
          <w:sz w:val="24"/>
          <w:szCs w:val="24"/>
        </w:rPr>
        <w:br/>
        <w:t>C. Groups similar rows</w:t>
      </w:r>
      <w:r w:rsidRPr="00736DB4">
        <w:rPr>
          <w:rFonts w:ascii="Arial" w:eastAsia="Times New Roman" w:hAnsi="Arial" w:cs="Arial"/>
          <w:sz w:val="24"/>
          <w:szCs w:val="24"/>
        </w:rPr>
        <w:br/>
        <w:t>D. Updates row values</w:t>
      </w:r>
    </w:p>
    <w:p w14:paraId="68987E8A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12. Which wildcard selects any number of characters?</w:t>
      </w:r>
    </w:p>
    <w:p w14:paraId="3D3B6D71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736DB4">
        <w:rPr>
          <w:rFonts w:ascii="Arial" w:eastAsia="Times New Roman" w:hAnsi="Arial" w:cs="Arial"/>
          <w:sz w:val="24"/>
          <w:szCs w:val="24"/>
        </w:rPr>
        <w:t>A. ?</w:t>
      </w:r>
      <w:proofErr w:type="gramEnd"/>
      <w:r w:rsidRPr="00736DB4">
        <w:rPr>
          <w:rFonts w:ascii="Arial" w:eastAsia="Times New Roman" w:hAnsi="Arial" w:cs="Arial"/>
          <w:sz w:val="24"/>
          <w:szCs w:val="24"/>
        </w:rPr>
        <w:br/>
        <w:t>B. *</w:t>
      </w:r>
      <w:r w:rsidRPr="00736DB4">
        <w:rPr>
          <w:rFonts w:ascii="Arial" w:eastAsia="Times New Roman" w:hAnsi="Arial" w:cs="Arial"/>
          <w:sz w:val="24"/>
          <w:szCs w:val="24"/>
        </w:rPr>
        <w:br/>
        <w:t>C. %</w:t>
      </w:r>
      <w:r w:rsidRPr="00736DB4">
        <w:rPr>
          <w:rFonts w:ascii="Arial" w:eastAsia="Times New Roman" w:hAnsi="Arial" w:cs="Arial"/>
          <w:sz w:val="24"/>
          <w:szCs w:val="24"/>
        </w:rPr>
        <w:br/>
        <w:t>D. #</w:t>
      </w:r>
    </w:p>
    <w:p w14:paraId="2BE264D0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13. What is a primary key?</w:t>
      </w:r>
    </w:p>
    <w:p w14:paraId="27425475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lastRenderedPageBreak/>
        <w:t>A. A field that stores duplicate values</w:t>
      </w:r>
      <w:r w:rsidRPr="00736DB4">
        <w:rPr>
          <w:rFonts w:ascii="Arial" w:eastAsia="Times New Roman" w:hAnsi="Arial" w:cs="Arial"/>
          <w:sz w:val="24"/>
          <w:szCs w:val="24"/>
        </w:rPr>
        <w:br/>
        <w:t>B. A field that uniquely identifies a row</w:t>
      </w:r>
      <w:r w:rsidRPr="00736DB4">
        <w:rPr>
          <w:rFonts w:ascii="Arial" w:eastAsia="Times New Roman" w:hAnsi="Arial" w:cs="Arial"/>
          <w:sz w:val="24"/>
          <w:szCs w:val="24"/>
        </w:rPr>
        <w:br/>
        <w:t>C. A field used for sorting only</w:t>
      </w:r>
      <w:r w:rsidRPr="00736DB4">
        <w:rPr>
          <w:rFonts w:ascii="Arial" w:eastAsia="Times New Roman" w:hAnsi="Arial" w:cs="Arial"/>
          <w:sz w:val="24"/>
          <w:szCs w:val="24"/>
        </w:rPr>
        <w:br/>
        <w:t>D. A foreign field</w:t>
      </w:r>
    </w:p>
    <w:p w14:paraId="36AEDEA0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14. Which keyword adds a new column to a table?</w:t>
      </w:r>
    </w:p>
    <w:p w14:paraId="6D9F7CF5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Insert Column</w:t>
      </w:r>
      <w:r w:rsidRPr="00736DB4">
        <w:rPr>
          <w:rFonts w:ascii="Arial" w:eastAsia="Times New Roman" w:hAnsi="Arial" w:cs="Arial"/>
          <w:sz w:val="24"/>
          <w:szCs w:val="24"/>
        </w:rPr>
        <w:br/>
        <w:t>B. Alter Table … Add</w:t>
      </w:r>
      <w:r w:rsidRPr="00736DB4">
        <w:rPr>
          <w:rFonts w:ascii="Arial" w:eastAsia="Times New Roman" w:hAnsi="Arial" w:cs="Arial"/>
          <w:sz w:val="24"/>
          <w:szCs w:val="24"/>
        </w:rPr>
        <w:br/>
        <w:t>C. Update Table … Add Column</w:t>
      </w:r>
      <w:r w:rsidRPr="00736DB4">
        <w:rPr>
          <w:rFonts w:ascii="Arial" w:eastAsia="Times New Roman" w:hAnsi="Arial" w:cs="Arial"/>
          <w:sz w:val="24"/>
          <w:szCs w:val="24"/>
        </w:rPr>
        <w:br/>
        <w:t>D. Modify Table</w:t>
      </w:r>
    </w:p>
    <w:p w14:paraId="1A89C53B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15. Which clause filters groups created by GROUP BY?</w:t>
      </w:r>
    </w:p>
    <w:p w14:paraId="32603696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Where</w:t>
      </w:r>
      <w:r w:rsidRPr="00736DB4">
        <w:rPr>
          <w:rFonts w:ascii="Arial" w:eastAsia="Times New Roman" w:hAnsi="Arial" w:cs="Arial"/>
          <w:sz w:val="24"/>
          <w:szCs w:val="24"/>
        </w:rPr>
        <w:br/>
        <w:t>B. Having</w:t>
      </w:r>
      <w:r w:rsidRPr="00736DB4">
        <w:rPr>
          <w:rFonts w:ascii="Arial" w:eastAsia="Times New Roman" w:hAnsi="Arial" w:cs="Arial"/>
          <w:sz w:val="24"/>
          <w:szCs w:val="24"/>
        </w:rPr>
        <w:br/>
        <w:t>C. Filter</w:t>
      </w:r>
      <w:r w:rsidRPr="00736DB4">
        <w:rPr>
          <w:rFonts w:ascii="Arial" w:eastAsia="Times New Roman" w:hAnsi="Arial" w:cs="Arial"/>
          <w:sz w:val="24"/>
          <w:szCs w:val="24"/>
        </w:rPr>
        <w:br/>
        <w:t>D. Limit</w:t>
      </w:r>
    </w:p>
    <w:p w14:paraId="301ADD47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16. Which of the following is a DDL command?</w:t>
      </w:r>
    </w:p>
    <w:p w14:paraId="11A7BCE5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Update</w:t>
      </w:r>
      <w:r w:rsidRPr="00736DB4">
        <w:rPr>
          <w:rFonts w:ascii="Arial" w:eastAsia="Times New Roman" w:hAnsi="Arial" w:cs="Arial"/>
          <w:sz w:val="24"/>
          <w:szCs w:val="24"/>
        </w:rPr>
        <w:br/>
        <w:t>B. Delete</w:t>
      </w:r>
      <w:r w:rsidRPr="00736DB4">
        <w:rPr>
          <w:rFonts w:ascii="Arial" w:eastAsia="Times New Roman" w:hAnsi="Arial" w:cs="Arial"/>
          <w:sz w:val="24"/>
          <w:szCs w:val="24"/>
        </w:rPr>
        <w:br/>
        <w:t>C. Insert</w:t>
      </w:r>
      <w:r w:rsidRPr="00736DB4">
        <w:rPr>
          <w:rFonts w:ascii="Arial" w:eastAsia="Times New Roman" w:hAnsi="Arial" w:cs="Arial"/>
          <w:sz w:val="24"/>
          <w:szCs w:val="24"/>
        </w:rPr>
        <w:br/>
        <w:t>D. Create</w:t>
      </w:r>
    </w:p>
    <w:p w14:paraId="6B065755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17. Which command renames a table?</w:t>
      </w:r>
    </w:p>
    <w:p w14:paraId="6D515648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Rename Table</w:t>
      </w:r>
      <w:r w:rsidRPr="00736DB4">
        <w:rPr>
          <w:rFonts w:ascii="Arial" w:eastAsia="Times New Roman" w:hAnsi="Arial" w:cs="Arial"/>
          <w:sz w:val="24"/>
          <w:szCs w:val="24"/>
        </w:rPr>
        <w:br/>
        <w:t>B. Alter Table … Rename To</w:t>
      </w:r>
      <w:r w:rsidRPr="00736DB4">
        <w:rPr>
          <w:rFonts w:ascii="Arial" w:eastAsia="Times New Roman" w:hAnsi="Arial" w:cs="Arial"/>
          <w:sz w:val="24"/>
          <w:szCs w:val="24"/>
        </w:rPr>
        <w:br/>
        <w:t>C. Update Table Name</w:t>
      </w:r>
      <w:r w:rsidRPr="00736DB4">
        <w:rPr>
          <w:rFonts w:ascii="Arial" w:eastAsia="Times New Roman" w:hAnsi="Arial" w:cs="Arial"/>
          <w:sz w:val="24"/>
          <w:szCs w:val="24"/>
        </w:rPr>
        <w:br/>
        <w:t>D. Change Table</w:t>
      </w:r>
    </w:p>
    <w:p w14:paraId="6467F27A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18. What does a foreign key do?</w:t>
      </w:r>
    </w:p>
    <w:p w14:paraId="02CE28F0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Ensures values are unique</w:t>
      </w:r>
      <w:r w:rsidRPr="00736DB4">
        <w:rPr>
          <w:rFonts w:ascii="Arial" w:eastAsia="Times New Roman" w:hAnsi="Arial" w:cs="Arial"/>
          <w:sz w:val="24"/>
          <w:szCs w:val="24"/>
        </w:rPr>
        <w:br/>
        <w:t>B. Links two tables</w:t>
      </w:r>
      <w:r w:rsidRPr="00736DB4">
        <w:rPr>
          <w:rFonts w:ascii="Arial" w:eastAsia="Times New Roman" w:hAnsi="Arial" w:cs="Arial"/>
          <w:sz w:val="24"/>
          <w:szCs w:val="24"/>
        </w:rPr>
        <w:br/>
        <w:t>C. Speeds up searching</w:t>
      </w:r>
      <w:r w:rsidRPr="00736DB4">
        <w:rPr>
          <w:rFonts w:ascii="Arial" w:eastAsia="Times New Roman" w:hAnsi="Arial" w:cs="Arial"/>
          <w:sz w:val="24"/>
          <w:szCs w:val="24"/>
        </w:rPr>
        <w:br/>
        <w:t>D. Deletes duplicate values</w:t>
      </w:r>
    </w:p>
    <w:p w14:paraId="3A0520E8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19. Which SQL keyword is used to remove duplicates in aggregate results?</w:t>
      </w:r>
    </w:p>
    <w:p w14:paraId="71CC3414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Distinct</w:t>
      </w:r>
      <w:r w:rsidRPr="00736DB4">
        <w:rPr>
          <w:rFonts w:ascii="Arial" w:eastAsia="Times New Roman" w:hAnsi="Arial" w:cs="Arial"/>
          <w:sz w:val="24"/>
          <w:szCs w:val="24"/>
        </w:rPr>
        <w:br/>
        <w:t>B. Unique</w:t>
      </w:r>
      <w:r w:rsidRPr="00736DB4">
        <w:rPr>
          <w:rFonts w:ascii="Arial" w:eastAsia="Times New Roman" w:hAnsi="Arial" w:cs="Arial"/>
          <w:sz w:val="24"/>
          <w:szCs w:val="24"/>
        </w:rPr>
        <w:br/>
        <w:t>C. Filter</w:t>
      </w:r>
      <w:r w:rsidRPr="00736DB4">
        <w:rPr>
          <w:rFonts w:ascii="Arial" w:eastAsia="Times New Roman" w:hAnsi="Arial" w:cs="Arial"/>
          <w:sz w:val="24"/>
          <w:szCs w:val="24"/>
        </w:rPr>
        <w:br/>
        <w:t>D. Clean</w:t>
      </w:r>
    </w:p>
    <w:p w14:paraId="41F6E544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</w:p>
    <w:p w14:paraId="37C6413D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20. Which SQL statement creates a database?</w:t>
      </w:r>
    </w:p>
    <w:p w14:paraId="4BC18B57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Make Database</w:t>
      </w:r>
      <w:r w:rsidRPr="00736DB4">
        <w:rPr>
          <w:rFonts w:ascii="Arial" w:eastAsia="Times New Roman" w:hAnsi="Arial" w:cs="Arial"/>
          <w:sz w:val="24"/>
          <w:szCs w:val="24"/>
        </w:rPr>
        <w:br/>
        <w:t>B. New Database</w:t>
      </w:r>
      <w:r w:rsidRPr="00736DB4">
        <w:rPr>
          <w:rFonts w:ascii="Arial" w:eastAsia="Times New Roman" w:hAnsi="Arial" w:cs="Arial"/>
          <w:sz w:val="24"/>
          <w:szCs w:val="24"/>
        </w:rPr>
        <w:br/>
        <w:t>C. Create Database</w:t>
      </w:r>
      <w:r w:rsidRPr="00736DB4">
        <w:rPr>
          <w:rFonts w:ascii="Arial" w:eastAsia="Times New Roman" w:hAnsi="Arial" w:cs="Arial"/>
          <w:sz w:val="24"/>
          <w:szCs w:val="24"/>
        </w:rPr>
        <w:br/>
        <w:t>D. Generate Database</w:t>
      </w:r>
    </w:p>
    <w:p w14:paraId="5B0B5BB3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21. Which function returns the highest value in a column?</w:t>
      </w:r>
    </w:p>
    <w:p w14:paraId="5DC9CCB9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 xml:space="preserve">A. </w:t>
      </w:r>
      <w:proofErr w:type="gramStart"/>
      <w:r w:rsidRPr="00736DB4">
        <w:rPr>
          <w:rFonts w:ascii="Arial" w:eastAsia="Times New Roman" w:hAnsi="Arial" w:cs="Arial"/>
          <w:sz w:val="24"/>
          <w:szCs w:val="24"/>
        </w:rPr>
        <w:t>Max(</w:t>
      </w:r>
      <w:proofErr w:type="gramEnd"/>
      <w:r w:rsidRPr="00736DB4">
        <w:rPr>
          <w:rFonts w:ascii="Arial" w:eastAsia="Times New Roman" w:hAnsi="Arial" w:cs="Arial"/>
          <w:sz w:val="24"/>
          <w:szCs w:val="24"/>
        </w:rPr>
        <w:t>)</w:t>
      </w:r>
      <w:r w:rsidRPr="00736DB4">
        <w:rPr>
          <w:rFonts w:ascii="Arial" w:eastAsia="Times New Roman" w:hAnsi="Arial" w:cs="Arial"/>
          <w:sz w:val="24"/>
          <w:szCs w:val="24"/>
        </w:rPr>
        <w:br/>
        <w:t>B. High()</w:t>
      </w:r>
      <w:r w:rsidRPr="00736DB4">
        <w:rPr>
          <w:rFonts w:ascii="Arial" w:eastAsia="Times New Roman" w:hAnsi="Arial" w:cs="Arial"/>
          <w:sz w:val="24"/>
          <w:szCs w:val="24"/>
        </w:rPr>
        <w:br/>
        <w:t>C. Top()</w:t>
      </w:r>
      <w:r w:rsidRPr="00736DB4">
        <w:rPr>
          <w:rFonts w:ascii="Arial" w:eastAsia="Times New Roman" w:hAnsi="Arial" w:cs="Arial"/>
          <w:sz w:val="24"/>
          <w:szCs w:val="24"/>
        </w:rPr>
        <w:br/>
        <w:t>D. Upper()</w:t>
      </w:r>
    </w:p>
    <w:p w14:paraId="21BFC839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22. Which command permanently removes a database?</w:t>
      </w:r>
    </w:p>
    <w:p w14:paraId="55710594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Remove Database</w:t>
      </w:r>
      <w:r w:rsidRPr="00736DB4">
        <w:rPr>
          <w:rFonts w:ascii="Arial" w:eastAsia="Times New Roman" w:hAnsi="Arial" w:cs="Arial"/>
          <w:sz w:val="24"/>
          <w:szCs w:val="24"/>
        </w:rPr>
        <w:br/>
        <w:t>B. Delete Database</w:t>
      </w:r>
      <w:r w:rsidRPr="00736DB4">
        <w:rPr>
          <w:rFonts w:ascii="Arial" w:eastAsia="Times New Roman" w:hAnsi="Arial" w:cs="Arial"/>
          <w:sz w:val="24"/>
          <w:szCs w:val="24"/>
        </w:rPr>
        <w:br/>
        <w:t>C. Drop Database</w:t>
      </w:r>
      <w:r w:rsidRPr="00736DB4">
        <w:rPr>
          <w:rFonts w:ascii="Arial" w:eastAsia="Times New Roman" w:hAnsi="Arial" w:cs="Arial"/>
          <w:sz w:val="24"/>
          <w:szCs w:val="24"/>
        </w:rPr>
        <w:br/>
        <w:t>D. Clear Database</w:t>
      </w:r>
    </w:p>
    <w:p w14:paraId="6BEFD48E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23. What is the result of a CROSS JOIN?</w:t>
      </w:r>
    </w:p>
    <w:p w14:paraId="6ABA4AF6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Only Matching Rows</w:t>
      </w:r>
      <w:r w:rsidRPr="00736DB4">
        <w:rPr>
          <w:rFonts w:ascii="Arial" w:eastAsia="Times New Roman" w:hAnsi="Arial" w:cs="Arial"/>
          <w:sz w:val="24"/>
          <w:szCs w:val="24"/>
        </w:rPr>
        <w:br/>
        <w:t xml:space="preserve">B. Rows </w:t>
      </w:r>
      <w:proofErr w:type="gramStart"/>
      <w:r w:rsidRPr="00736DB4">
        <w:rPr>
          <w:rFonts w:ascii="Arial" w:eastAsia="Times New Roman" w:hAnsi="Arial" w:cs="Arial"/>
          <w:sz w:val="24"/>
          <w:szCs w:val="24"/>
        </w:rPr>
        <w:t>With</w:t>
      </w:r>
      <w:proofErr w:type="gramEnd"/>
      <w:r w:rsidRPr="00736DB4">
        <w:rPr>
          <w:rFonts w:ascii="Arial" w:eastAsia="Times New Roman" w:hAnsi="Arial" w:cs="Arial"/>
          <w:sz w:val="24"/>
          <w:szCs w:val="24"/>
        </w:rPr>
        <w:t xml:space="preserve"> Nulls</w:t>
      </w:r>
      <w:r w:rsidRPr="00736DB4">
        <w:rPr>
          <w:rFonts w:ascii="Arial" w:eastAsia="Times New Roman" w:hAnsi="Arial" w:cs="Arial"/>
          <w:sz w:val="24"/>
          <w:szCs w:val="24"/>
        </w:rPr>
        <w:br/>
        <w:t>C. Cartesian Product</w:t>
      </w:r>
      <w:r w:rsidRPr="00736DB4">
        <w:rPr>
          <w:rFonts w:ascii="Arial" w:eastAsia="Times New Roman" w:hAnsi="Arial" w:cs="Arial"/>
          <w:sz w:val="24"/>
          <w:szCs w:val="24"/>
        </w:rPr>
        <w:br/>
        <w:t>D. Grouped Rows</w:t>
      </w:r>
    </w:p>
    <w:p w14:paraId="07DAB77B" w14:textId="77777777" w:rsidR="00770E47" w:rsidRPr="00736DB4" w:rsidRDefault="00770E47" w:rsidP="00770E4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736DB4">
        <w:rPr>
          <w:rFonts w:ascii="Arial" w:eastAsia="Times New Roman" w:hAnsi="Arial" w:cs="Arial"/>
          <w:bCs/>
          <w:sz w:val="24"/>
          <w:szCs w:val="24"/>
        </w:rPr>
        <w:t>24. Which SQL command changes the structure of a table?</w:t>
      </w:r>
    </w:p>
    <w:p w14:paraId="6CBDA3AD" w14:textId="77777777" w:rsidR="00770E47" w:rsidRPr="00736DB4" w:rsidRDefault="00770E47" w:rsidP="00770E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36DB4">
        <w:rPr>
          <w:rFonts w:ascii="Arial" w:eastAsia="Times New Roman" w:hAnsi="Arial" w:cs="Arial"/>
          <w:sz w:val="24"/>
          <w:szCs w:val="24"/>
        </w:rPr>
        <w:t>A. Modify</w:t>
      </w:r>
      <w:r w:rsidRPr="00736DB4">
        <w:rPr>
          <w:rFonts w:ascii="Arial" w:eastAsia="Times New Roman" w:hAnsi="Arial" w:cs="Arial"/>
          <w:sz w:val="24"/>
          <w:szCs w:val="24"/>
        </w:rPr>
        <w:br/>
        <w:t>B. Update</w:t>
      </w:r>
      <w:r w:rsidRPr="00736DB4">
        <w:rPr>
          <w:rFonts w:ascii="Arial" w:eastAsia="Times New Roman" w:hAnsi="Arial" w:cs="Arial"/>
          <w:sz w:val="24"/>
          <w:szCs w:val="24"/>
        </w:rPr>
        <w:br/>
        <w:t>C. Alter Table</w:t>
      </w:r>
      <w:r w:rsidRPr="00736DB4">
        <w:rPr>
          <w:rFonts w:ascii="Arial" w:eastAsia="Times New Roman" w:hAnsi="Arial" w:cs="Arial"/>
          <w:sz w:val="24"/>
          <w:szCs w:val="24"/>
        </w:rPr>
        <w:br/>
        <w:t>D. Change Row</w:t>
      </w:r>
    </w:p>
    <w:p w14:paraId="423D1451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25. What is the main purpose of normalization in a database?</w:t>
      </w:r>
    </w:p>
    <w:p w14:paraId="3C4133A1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To increase data redundancy</w:t>
      </w:r>
      <w:r w:rsidRPr="00736DB4">
        <w:rPr>
          <w:rFonts w:ascii="Arial" w:hAnsi="Arial" w:cs="Arial"/>
        </w:rPr>
        <w:br/>
        <w:t>B. To reduce data redundancy and avoid anomalies</w:t>
      </w:r>
      <w:r w:rsidRPr="00736DB4">
        <w:rPr>
          <w:rFonts w:ascii="Arial" w:hAnsi="Arial" w:cs="Arial"/>
        </w:rPr>
        <w:br/>
        <w:t>C. To make queries slower</w:t>
      </w:r>
      <w:r w:rsidRPr="00736DB4">
        <w:rPr>
          <w:rFonts w:ascii="Arial" w:hAnsi="Arial" w:cs="Arial"/>
        </w:rPr>
        <w:br/>
        <w:t>D. To store data in a single table</w:t>
      </w:r>
    </w:p>
    <w:p w14:paraId="2C6676EA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</w:p>
    <w:p w14:paraId="71ECB729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lastRenderedPageBreak/>
        <w:t>26. A table is in First Normal Form (1NF) if:</w:t>
      </w:r>
    </w:p>
    <w:p w14:paraId="213B9D07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It has no repeating groups and each cell contains a single value</w:t>
      </w:r>
      <w:r w:rsidRPr="00736DB4">
        <w:rPr>
          <w:rFonts w:ascii="Arial" w:hAnsi="Arial" w:cs="Arial"/>
        </w:rPr>
        <w:br/>
        <w:t>B. All non-key attributes depend on the whole primary key</w:t>
      </w:r>
      <w:r w:rsidRPr="00736DB4">
        <w:rPr>
          <w:rFonts w:ascii="Arial" w:hAnsi="Arial" w:cs="Arial"/>
        </w:rPr>
        <w:br/>
        <w:t>C. All transitive dependencies are removed</w:t>
      </w:r>
      <w:r w:rsidRPr="00736DB4">
        <w:rPr>
          <w:rFonts w:ascii="Arial" w:hAnsi="Arial" w:cs="Arial"/>
        </w:rPr>
        <w:br/>
        <w:t>D. It has no foreign keys</w:t>
      </w:r>
    </w:p>
    <w:p w14:paraId="0703D636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27. Second Normal Form (2NF) is achieved when:</w:t>
      </w:r>
    </w:p>
    <w:p w14:paraId="393D7FBA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The table is in 1NF and has no partial dependencies</w:t>
      </w:r>
      <w:r w:rsidRPr="00736DB4">
        <w:rPr>
          <w:rFonts w:ascii="Arial" w:hAnsi="Arial" w:cs="Arial"/>
        </w:rPr>
        <w:br/>
        <w:t>B. The table has no composite keys</w:t>
      </w:r>
      <w:r w:rsidRPr="00736DB4">
        <w:rPr>
          <w:rFonts w:ascii="Arial" w:hAnsi="Arial" w:cs="Arial"/>
        </w:rPr>
        <w:br/>
        <w:t>C. The table has no NULL values</w:t>
      </w:r>
      <w:r w:rsidRPr="00736DB4">
        <w:rPr>
          <w:rFonts w:ascii="Arial" w:hAnsi="Arial" w:cs="Arial"/>
        </w:rPr>
        <w:br/>
        <w:t>D. All non-key attributes depend on other non-key attributes</w:t>
      </w:r>
    </w:p>
    <w:p w14:paraId="0759DF8F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28. Which of the following describes a transitive dependency?</w:t>
      </w:r>
    </w:p>
    <w:p w14:paraId="1DE23463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When attribute A depends on attribute B, and B depends on C</w:t>
      </w:r>
      <w:r w:rsidRPr="00736DB4">
        <w:rPr>
          <w:rFonts w:ascii="Arial" w:hAnsi="Arial" w:cs="Arial"/>
        </w:rPr>
        <w:br/>
        <w:t>B. When an attribute depends on only part of the primary key</w:t>
      </w:r>
      <w:r w:rsidRPr="00736DB4">
        <w:rPr>
          <w:rFonts w:ascii="Arial" w:hAnsi="Arial" w:cs="Arial"/>
        </w:rPr>
        <w:br/>
        <w:t>C. When two tables have the same primary key</w:t>
      </w:r>
      <w:r w:rsidRPr="00736DB4">
        <w:rPr>
          <w:rFonts w:ascii="Arial" w:hAnsi="Arial" w:cs="Arial"/>
        </w:rPr>
        <w:br/>
        <w:t>D. When no attributes depend on the primary key</w:t>
      </w:r>
    </w:p>
    <w:p w14:paraId="0A007FBA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29. A table is in Third Normal Form (3NF) when:</w:t>
      </w:r>
    </w:p>
    <w:p w14:paraId="5030BA2B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It is in 2NF and has no transitive dependencies</w:t>
      </w:r>
      <w:r w:rsidRPr="00736DB4">
        <w:rPr>
          <w:rFonts w:ascii="Arial" w:hAnsi="Arial" w:cs="Arial"/>
        </w:rPr>
        <w:br/>
        <w:t>B. It has at most one candidate key</w:t>
      </w:r>
      <w:r w:rsidRPr="00736DB4">
        <w:rPr>
          <w:rFonts w:ascii="Arial" w:hAnsi="Arial" w:cs="Arial"/>
        </w:rPr>
        <w:br/>
        <w:t>C. All non-key attributes depend on each other</w:t>
      </w:r>
      <w:r w:rsidRPr="00736DB4">
        <w:rPr>
          <w:rFonts w:ascii="Arial" w:hAnsi="Arial" w:cs="Arial"/>
        </w:rPr>
        <w:br/>
        <w:t>D. It contains no composite keys</w:t>
      </w:r>
    </w:p>
    <w:p w14:paraId="7862D4EA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30. In an ERD, an entity is best defined as:</w:t>
      </w:r>
    </w:p>
    <w:p w14:paraId="028F1849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A property of an attribute</w:t>
      </w:r>
      <w:r w:rsidRPr="00736DB4">
        <w:rPr>
          <w:rFonts w:ascii="Arial" w:hAnsi="Arial" w:cs="Arial"/>
        </w:rPr>
        <w:br/>
        <w:t>B. A real-world object or concept that can be identified</w:t>
      </w:r>
      <w:r w:rsidRPr="00736DB4">
        <w:rPr>
          <w:rFonts w:ascii="Arial" w:hAnsi="Arial" w:cs="Arial"/>
        </w:rPr>
        <w:br/>
        <w:t>C. A relationship between two attributes</w:t>
      </w:r>
      <w:r w:rsidRPr="00736DB4">
        <w:rPr>
          <w:rFonts w:ascii="Arial" w:hAnsi="Arial" w:cs="Arial"/>
        </w:rPr>
        <w:br/>
        <w:t>D. A field used only for primary keys</w:t>
      </w:r>
    </w:p>
    <w:p w14:paraId="46A364FD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31. Which of the following is an example of a </w:t>
      </w:r>
      <w:r w:rsidRPr="00736DB4">
        <w:rPr>
          <w:rStyle w:val="Emphasis"/>
          <w:rFonts w:ascii="Arial" w:hAnsi="Arial" w:cs="Arial"/>
          <w:color w:val="auto"/>
          <w:sz w:val="24"/>
          <w:szCs w:val="24"/>
        </w:rPr>
        <w:t>derived attribute</w:t>
      </w: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 in an ERD?</w:t>
      </w:r>
    </w:p>
    <w:p w14:paraId="056607CC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Date of Birth</w:t>
      </w:r>
      <w:r w:rsidRPr="00736DB4">
        <w:rPr>
          <w:rFonts w:ascii="Arial" w:hAnsi="Arial" w:cs="Arial"/>
        </w:rPr>
        <w:br/>
        <w:t>B. Student ID</w:t>
      </w:r>
      <w:r w:rsidRPr="00736DB4">
        <w:rPr>
          <w:rFonts w:ascii="Arial" w:hAnsi="Arial" w:cs="Arial"/>
        </w:rPr>
        <w:br/>
        <w:t>C. Age (calculated from Date of Birth)</w:t>
      </w:r>
      <w:r w:rsidRPr="00736DB4">
        <w:rPr>
          <w:rFonts w:ascii="Arial" w:hAnsi="Arial" w:cs="Arial"/>
        </w:rPr>
        <w:br/>
        <w:t>D. Name</w:t>
      </w:r>
    </w:p>
    <w:p w14:paraId="3645C4F9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32. A primary key in an ERD is used to:</w:t>
      </w:r>
    </w:p>
    <w:p w14:paraId="2DA25036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Remove redundancy from an entity</w:t>
      </w:r>
      <w:r w:rsidRPr="00736DB4">
        <w:rPr>
          <w:rFonts w:ascii="Arial" w:hAnsi="Arial" w:cs="Arial"/>
        </w:rPr>
        <w:br/>
        <w:t>B. Uniquely identify each entity instance</w:t>
      </w:r>
      <w:r w:rsidRPr="00736DB4">
        <w:rPr>
          <w:rFonts w:ascii="Arial" w:hAnsi="Arial" w:cs="Arial"/>
        </w:rPr>
        <w:br/>
      </w:r>
      <w:r w:rsidRPr="00736DB4">
        <w:rPr>
          <w:rFonts w:ascii="Arial" w:hAnsi="Arial" w:cs="Arial"/>
        </w:rPr>
        <w:lastRenderedPageBreak/>
        <w:t>C. Link attributes with foreign keys</w:t>
      </w:r>
      <w:r w:rsidRPr="00736DB4">
        <w:rPr>
          <w:rFonts w:ascii="Arial" w:hAnsi="Arial" w:cs="Arial"/>
        </w:rPr>
        <w:br/>
        <w:t>D. Show cardinality in a relationship</w:t>
      </w:r>
    </w:p>
    <w:p w14:paraId="46EBF398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33. In an ERD, a relationship that links an entity to itself (e.g., Employee supervises Employee) is called:</w:t>
      </w:r>
    </w:p>
    <w:p w14:paraId="64ECEF19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Weak relationship</w:t>
      </w:r>
      <w:r w:rsidRPr="00736DB4">
        <w:rPr>
          <w:rFonts w:ascii="Arial" w:hAnsi="Arial" w:cs="Arial"/>
        </w:rPr>
        <w:br/>
        <w:t>B. Transitive relationship</w:t>
      </w:r>
      <w:r w:rsidRPr="00736DB4">
        <w:rPr>
          <w:rFonts w:ascii="Arial" w:hAnsi="Arial" w:cs="Arial"/>
        </w:rPr>
        <w:br/>
        <w:t>C. Recursive (Unary) relationship</w:t>
      </w:r>
      <w:r w:rsidRPr="00736DB4">
        <w:rPr>
          <w:rFonts w:ascii="Arial" w:hAnsi="Arial" w:cs="Arial"/>
        </w:rPr>
        <w:br/>
        <w:t>D. Identifying relationship</w:t>
      </w:r>
    </w:p>
    <w:p w14:paraId="709D8CF6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34. Which of the following is </w:t>
      </w:r>
      <w:r w:rsidRPr="00736DB4">
        <w:rPr>
          <w:rStyle w:val="Emphasis"/>
          <w:rFonts w:ascii="Arial" w:hAnsi="Arial" w:cs="Arial"/>
          <w:color w:val="auto"/>
          <w:sz w:val="24"/>
          <w:szCs w:val="24"/>
        </w:rPr>
        <w:t>not</w:t>
      </w: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 one of the ACID properties of a transaction?</w:t>
      </w:r>
    </w:p>
    <w:p w14:paraId="6735B55F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Atomicity</w:t>
      </w:r>
      <w:r w:rsidRPr="00736DB4">
        <w:rPr>
          <w:rFonts w:ascii="Arial" w:hAnsi="Arial" w:cs="Arial"/>
        </w:rPr>
        <w:br/>
        <w:t>B. Consistency</w:t>
      </w:r>
      <w:r w:rsidRPr="00736DB4">
        <w:rPr>
          <w:rFonts w:ascii="Arial" w:hAnsi="Arial" w:cs="Arial"/>
        </w:rPr>
        <w:br/>
        <w:t>C. Isolation</w:t>
      </w:r>
      <w:r w:rsidRPr="00736DB4">
        <w:rPr>
          <w:rFonts w:ascii="Arial" w:hAnsi="Arial" w:cs="Arial"/>
        </w:rPr>
        <w:br/>
        <w:t>D. Durability</w:t>
      </w:r>
      <w:r w:rsidRPr="00736DB4">
        <w:rPr>
          <w:rFonts w:ascii="Arial" w:hAnsi="Arial" w:cs="Arial"/>
        </w:rPr>
        <w:br/>
        <w:t>E. Authentication</w:t>
      </w:r>
    </w:p>
    <w:p w14:paraId="127BEF08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35. Atomicity ensures that:</w:t>
      </w:r>
    </w:p>
    <w:p w14:paraId="378DC080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Transactions do not violate database rules</w:t>
      </w:r>
      <w:r w:rsidRPr="00736DB4">
        <w:rPr>
          <w:rFonts w:ascii="Arial" w:hAnsi="Arial" w:cs="Arial"/>
        </w:rPr>
        <w:br/>
        <w:t>B. Each transaction is treated as a single unit that either fully completes or fully fails</w:t>
      </w:r>
      <w:r w:rsidRPr="00736DB4">
        <w:rPr>
          <w:rFonts w:ascii="Arial" w:hAnsi="Arial" w:cs="Arial"/>
        </w:rPr>
        <w:br/>
        <w:t>C. Intermediate states of a transaction are visible to others</w:t>
      </w:r>
      <w:r w:rsidRPr="00736DB4">
        <w:rPr>
          <w:rFonts w:ascii="Arial" w:hAnsi="Arial" w:cs="Arial"/>
        </w:rPr>
        <w:br/>
        <w:t>D. Changes are permanently stored once committed</w:t>
      </w:r>
    </w:p>
    <w:p w14:paraId="541EC9FD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36. The property that ensures one transaction does not interfere with another is called:</w:t>
      </w:r>
    </w:p>
    <w:p w14:paraId="3C37C06F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Consistency</w:t>
      </w:r>
      <w:r w:rsidRPr="00736DB4">
        <w:rPr>
          <w:rFonts w:ascii="Arial" w:hAnsi="Arial" w:cs="Arial"/>
        </w:rPr>
        <w:br/>
        <w:t>B. Isolation</w:t>
      </w:r>
      <w:r w:rsidRPr="00736DB4">
        <w:rPr>
          <w:rFonts w:ascii="Arial" w:hAnsi="Arial" w:cs="Arial"/>
        </w:rPr>
        <w:br/>
        <w:t>C. Durability</w:t>
      </w:r>
      <w:r w:rsidRPr="00736DB4">
        <w:rPr>
          <w:rFonts w:ascii="Arial" w:hAnsi="Arial" w:cs="Arial"/>
        </w:rPr>
        <w:br/>
        <w:t>D. Synchronization</w:t>
      </w:r>
    </w:p>
    <w:p w14:paraId="41DE2DC7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37. A transaction is said to be </w:t>
      </w:r>
      <w:r w:rsidRPr="00736DB4">
        <w:rPr>
          <w:rStyle w:val="Emphasis"/>
          <w:rFonts w:ascii="Arial" w:hAnsi="Arial" w:cs="Arial"/>
          <w:color w:val="auto"/>
          <w:sz w:val="24"/>
          <w:szCs w:val="24"/>
        </w:rPr>
        <w:t>durable</w:t>
      </w: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 when:</w:t>
      </w:r>
    </w:p>
    <w:p w14:paraId="038F01C4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Its effects remain even after a system crash</w:t>
      </w:r>
      <w:r w:rsidRPr="00736DB4">
        <w:rPr>
          <w:rFonts w:ascii="Arial" w:hAnsi="Arial" w:cs="Arial"/>
        </w:rPr>
        <w:br/>
        <w:t>B. It cannot be rolled back</w:t>
      </w:r>
      <w:r w:rsidRPr="00736DB4">
        <w:rPr>
          <w:rFonts w:ascii="Arial" w:hAnsi="Arial" w:cs="Arial"/>
        </w:rPr>
        <w:br/>
        <w:t>C. It has not been committed yet</w:t>
      </w:r>
      <w:r w:rsidRPr="00736DB4">
        <w:rPr>
          <w:rFonts w:ascii="Arial" w:hAnsi="Arial" w:cs="Arial"/>
        </w:rPr>
        <w:br/>
        <w:t>D. It is executed in parallel with others</w:t>
      </w:r>
    </w:p>
    <w:p w14:paraId="204360D8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38. Which database operation marks the successful end of a transaction and makes all changes permanent?</w:t>
      </w:r>
    </w:p>
    <w:p w14:paraId="53E7117D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ROLLBACK</w:t>
      </w:r>
      <w:r w:rsidRPr="00736DB4">
        <w:rPr>
          <w:rFonts w:ascii="Arial" w:hAnsi="Arial" w:cs="Arial"/>
        </w:rPr>
        <w:br/>
        <w:t>B. END</w:t>
      </w:r>
      <w:r w:rsidRPr="00736DB4">
        <w:rPr>
          <w:rFonts w:ascii="Arial" w:hAnsi="Arial" w:cs="Arial"/>
        </w:rPr>
        <w:br/>
      </w:r>
      <w:r w:rsidRPr="00736DB4">
        <w:rPr>
          <w:rFonts w:ascii="Arial" w:hAnsi="Arial" w:cs="Arial"/>
        </w:rPr>
        <w:lastRenderedPageBreak/>
        <w:t>C. COMMIT</w:t>
      </w:r>
      <w:r w:rsidRPr="00736DB4">
        <w:rPr>
          <w:rFonts w:ascii="Arial" w:hAnsi="Arial" w:cs="Arial"/>
        </w:rPr>
        <w:br/>
        <w:t>D. SAVEPOINT</w:t>
      </w:r>
    </w:p>
    <w:p w14:paraId="6296CC23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39. Which of the following is the primary purpose of database security?</w:t>
      </w:r>
    </w:p>
    <w:p w14:paraId="4E2251DA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Improving query performance</w:t>
      </w:r>
      <w:r w:rsidRPr="00736DB4">
        <w:rPr>
          <w:rFonts w:ascii="Arial" w:hAnsi="Arial" w:cs="Arial"/>
        </w:rPr>
        <w:br/>
        <w:t>B. Protecting data from unauthorized access</w:t>
      </w:r>
      <w:r w:rsidRPr="00736DB4">
        <w:rPr>
          <w:rFonts w:ascii="Arial" w:hAnsi="Arial" w:cs="Arial"/>
        </w:rPr>
        <w:br/>
        <w:t>C. Ensuring database normalization</w:t>
      </w:r>
      <w:r w:rsidRPr="00736DB4">
        <w:rPr>
          <w:rFonts w:ascii="Arial" w:hAnsi="Arial" w:cs="Arial"/>
        </w:rPr>
        <w:br/>
        <w:t>D. Reducing storage requirements</w:t>
      </w:r>
    </w:p>
    <w:p w14:paraId="15AAEAB2" w14:textId="77777777" w:rsidR="00770E47" w:rsidRPr="00736DB4" w:rsidRDefault="00770E47" w:rsidP="00770E47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736DB4">
        <w:rPr>
          <w:rStyle w:val="Strong"/>
          <w:rFonts w:ascii="Arial" w:hAnsi="Arial" w:cs="Arial"/>
          <w:b w:val="0"/>
          <w:color w:val="auto"/>
          <w:sz w:val="24"/>
          <w:szCs w:val="24"/>
        </w:rPr>
        <w:t>40. Which of the following best describes the role of a Database Administrator (DBA)?</w:t>
      </w:r>
    </w:p>
    <w:p w14:paraId="58FA619D" w14:textId="77777777" w:rsidR="00770E47" w:rsidRPr="00736DB4" w:rsidRDefault="00770E47" w:rsidP="00770E47">
      <w:pPr>
        <w:pStyle w:val="NormalWeb"/>
        <w:rPr>
          <w:rFonts w:ascii="Arial" w:hAnsi="Arial" w:cs="Arial"/>
        </w:rPr>
      </w:pPr>
      <w:r w:rsidRPr="00736DB4">
        <w:rPr>
          <w:rFonts w:ascii="Arial" w:hAnsi="Arial" w:cs="Arial"/>
        </w:rPr>
        <w:t>A. Writing application-level business logic</w:t>
      </w:r>
      <w:r w:rsidRPr="00736DB4">
        <w:rPr>
          <w:rFonts w:ascii="Arial" w:hAnsi="Arial" w:cs="Arial"/>
        </w:rPr>
        <w:br/>
        <w:t>B. Designing user interfaces</w:t>
      </w:r>
      <w:r w:rsidRPr="00736DB4">
        <w:rPr>
          <w:rFonts w:ascii="Arial" w:hAnsi="Arial" w:cs="Arial"/>
        </w:rPr>
        <w:br/>
        <w:t>C. Ensuring database security, backup, tuning, and user management</w:t>
      </w:r>
      <w:r w:rsidRPr="00736DB4">
        <w:rPr>
          <w:rFonts w:ascii="Arial" w:hAnsi="Arial" w:cs="Arial"/>
        </w:rPr>
        <w:br/>
        <w:t>D. Selling database software to clients</w:t>
      </w:r>
    </w:p>
    <w:p w14:paraId="674C8C04" w14:textId="77777777" w:rsidR="00770E47" w:rsidRPr="00736DB4" w:rsidRDefault="00770E47" w:rsidP="00E96ADB">
      <w:pPr>
        <w:spacing w:after="0" w:line="276" w:lineRule="auto"/>
        <w:contextualSpacing/>
        <w:rPr>
          <w:rFonts w:ascii="Arial" w:hAnsi="Arial" w:cs="Arial"/>
          <w:b/>
          <w:sz w:val="24"/>
          <w:szCs w:val="24"/>
        </w:rPr>
      </w:pPr>
    </w:p>
    <w:p w14:paraId="18DBE785" w14:textId="77777777" w:rsidR="00770E47" w:rsidRPr="00736DB4" w:rsidRDefault="00770E47" w:rsidP="00E96ADB">
      <w:pPr>
        <w:spacing w:after="0" w:line="276" w:lineRule="auto"/>
        <w:contextualSpacing/>
        <w:rPr>
          <w:rFonts w:ascii="Arial" w:hAnsi="Arial" w:cs="Arial"/>
          <w:b/>
          <w:sz w:val="24"/>
          <w:szCs w:val="24"/>
        </w:rPr>
      </w:pPr>
    </w:p>
    <w:p w14:paraId="07DEB171" w14:textId="77777777" w:rsidR="00461AB8" w:rsidRPr="00CB4748" w:rsidRDefault="00461AB8" w:rsidP="00461AB8">
      <w:pPr>
        <w:spacing w:line="360" w:lineRule="auto"/>
        <w:rPr>
          <w:rFonts w:ascii="Arial" w:hAnsi="Arial" w:cs="Arial"/>
          <w:b/>
        </w:rPr>
      </w:pPr>
      <w:r w:rsidRPr="00CB4748">
        <w:rPr>
          <w:rFonts w:ascii="Arial" w:hAnsi="Arial" w:cs="Arial"/>
          <w:b/>
        </w:rPr>
        <w:t>SECTION B [60 MARKS]</w:t>
      </w:r>
    </w:p>
    <w:p w14:paraId="0549EE42" w14:textId="77777777" w:rsidR="00461AB8" w:rsidRPr="00CB4748" w:rsidRDefault="00461AB8" w:rsidP="00461AB8">
      <w:pPr>
        <w:spacing w:line="360" w:lineRule="exact"/>
        <w:rPr>
          <w:rFonts w:ascii="Arial" w:hAnsi="Arial" w:cs="Arial"/>
          <w:b/>
        </w:rPr>
      </w:pPr>
      <w:r w:rsidRPr="00CB4748">
        <w:rPr>
          <w:rFonts w:ascii="Arial" w:hAnsi="Arial" w:cs="Arial"/>
        </w:rPr>
        <w:t xml:space="preserve">Attempt </w:t>
      </w:r>
      <w:r w:rsidRPr="00CB4748">
        <w:rPr>
          <w:rFonts w:ascii="Arial" w:hAnsi="Arial" w:cs="Arial"/>
          <w:b/>
        </w:rPr>
        <w:t>ONLY T</w:t>
      </w:r>
      <w:r>
        <w:rPr>
          <w:rFonts w:ascii="Arial" w:hAnsi="Arial" w:cs="Arial"/>
          <w:b/>
        </w:rPr>
        <w:t>HREE</w:t>
      </w:r>
      <w:r w:rsidRPr="00CB4748">
        <w:rPr>
          <w:rFonts w:ascii="Arial" w:hAnsi="Arial" w:cs="Arial"/>
          <w:b/>
        </w:rPr>
        <w:t xml:space="preserve"> </w:t>
      </w:r>
      <w:r w:rsidRPr="00CB4748">
        <w:rPr>
          <w:rFonts w:ascii="Arial" w:hAnsi="Arial" w:cs="Arial"/>
        </w:rPr>
        <w:t>Questions in this Section.</w:t>
      </w:r>
    </w:p>
    <w:p w14:paraId="08F06D73" w14:textId="004601EB" w:rsidR="00770E47" w:rsidRPr="00461AB8" w:rsidRDefault="00770E47" w:rsidP="00770E47">
      <w:pPr>
        <w:rPr>
          <w:rFonts w:ascii="Arial" w:hAnsi="Arial" w:cs="Arial"/>
          <w:b/>
          <w:bCs/>
          <w:sz w:val="24"/>
          <w:szCs w:val="24"/>
        </w:rPr>
      </w:pPr>
      <w:r w:rsidRPr="00461AB8">
        <w:rPr>
          <w:rFonts w:ascii="Arial" w:hAnsi="Arial" w:cs="Arial"/>
          <w:b/>
          <w:bCs/>
          <w:sz w:val="24"/>
          <w:szCs w:val="24"/>
        </w:rPr>
        <w:t>Question 1</w:t>
      </w:r>
    </w:p>
    <w:p w14:paraId="415B1881" w14:textId="77777777" w:rsidR="00770E47" w:rsidRPr="00736DB4" w:rsidRDefault="00770E47" w:rsidP="00770E47">
      <w:pPr>
        <w:spacing w:line="360" w:lineRule="auto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 xml:space="preserve">The table below shows information about staff in one of the YMCA </w:t>
      </w:r>
      <w:proofErr w:type="spellStart"/>
      <w:r w:rsidRPr="00736DB4">
        <w:rPr>
          <w:rFonts w:ascii="Arial" w:hAnsi="Arial" w:cs="Arial"/>
          <w:sz w:val="24"/>
          <w:szCs w:val="24"/>
        </w:rPr>
        <w:t>Centres</w:t>
      </w:r>
      <w:proofErr w:type="spellEnd"/>
      <w:r w:rsidRPr="00736DB4">
        <w:rPr>
          <w:rFonts w:ascii="Arial" w:hAnsi="Arial" w:cs="Arial"/>
          <w:sz w:val="24"/>
          <w:szCs w:val="24"/>
        </w:rPr>
        <w:t>. Use it to answer the questions that follow.</w:t>
      </w:r>
    </w:p>
    <w:p w14:paraId="05D0EC97" w14:textId="77777777" w:rsidR="00770E47" w:rsidRPr="00736DB4" w:rsidRDefault="00770E47" w:rsidP="00770E47">
      <w:pPr>
        <w:pStyle w:val="NoSpacing"/>
        <w:rPr>
          <w:rFonts w:ascii="Arial" w:hAnsi="Arial" w:cs="Arial"/>
          <w:b/>
          <w:sz w:val="24"/>
          <w:szCs w:val="24"/>
        </w:rPr>
      </w:pPr>
      <w:r w:rsidRPr="00736DB4">
        <w:rPr>
          <w:rFonts w:ascii="Arial" w:hAnsi="Arial" w:cs="Arial"/>
          <w:b/>
          <w:sz w:val="24"/>
          <w:szCs w:val="24"/>
        </w:rPr>
        <w:t>TABLE NAME:</w:t>
      </w:r>
      <w:r w:rsidRPr="00736DB4">
        <w:rPr>
          <w:rFonts w:ascii="Arial" w:hAnsi="Arial" w:cs="Arial"/>
          <w:b/>
          <w:sz w:val="24"/>
          <w:szCs w:val="24"/>
        </w:rPr>
        <w:tab/>
        <w:t>STAFF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0"/>
        <w:gridCol w:w="1390"/>
        <w:gridCol w:w="1750"/>
        <w:gridCol w:w="714"/>
        <w:gridCol w:w="1165"/>
        <w:gridCol w:w="2097"/>
        <w:gridCol w:w="1284"/>
      </w:tblGrid>
      <w:tr w:rsidR="00770E47" w:rsidRPr="00736DB4" w14:paraId="5F962FA9" w14:textId="77777777" w:rsidTr="009F3819">
        <w:trPr>
          <w:trHeight w:val="576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3B1108EA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78FCB5B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sz w:val="24"/>
                <w:szCs w:val="24"/>
              </w:rPr>
              <w:t>STAFFID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02792D71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7DD0F12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sz w:val="24"/>
                <w:szCs w:val="24"/>
              </w:rPr>
              <w:t>FNAME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53C18D90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4360B709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sz w:val="24"/>
                <w:szCs w:val="24"/>
              </w:rPr>
              <w:t>LNAME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705AB96C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63884650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sz w:val="24"/>
                <w:szCs w:val="24"/>
              </w:rPr>
              <w:t>SEX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7DFE626B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312B0A3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sz w:val="24"/>
                <w:szCs w:val="24"/>
              </w:rPr>
              <w:t>DOB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1F0F2A2B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3D17C01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sz w:val="24"/>
                <w:szCs w:val="24"/>
              </w:rPr>
              <w:t>DEPT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368EF7AC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5C05C00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sz w:val="24"/>
                <w:szCs w:val="24"/>
              </w:rPr>
              <w:t>SALARY</w:t>
            </w:r>
          </w:p>
        </w:tc>
      </w:tr>
      <w:tr w:rsidR="00770E47" w:rsidRPr="00736DB4" w14:paraId="7F1BB4AE" w14:textId="77777777" w:rsidTr="009F3819">
        <w:trPr>
          <w:trHeight w:val="350"/>
        </w:trPr>
        <w:tc>
          <w:tcPr>
            <w:tcW w:w="1098" w:type="dxa"/>
            <w:tcBorders>
              <w:top w:val="single" w:sz="4" w:space="0" w:color="auto"/>
            </w:tcBorders>
          </w:tcPr>
          <w:p w14:paraId="1FAF410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YMCA001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215FAE0C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MARIA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EA4D4C7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MUSIME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4483CF01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FA924D2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22/11/80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6F63C64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IT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F77B9B3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3,000,000</w:t>
            </w:r>
          </w:p>
        </w:tc>
      </w:tr>
      <w:tr w:rsidR="00770E47" w:rsidRPr="00736DB4" w14:paraId="6598991A" w14:textId="77777777" w:rsidTr="009F3819">
        <w:trPr>
          <w:trHeight w:val="350"/>
        </w:trPr>
        <w:tc>
          <w:tcPr>
            <w:tcW w:w="1098" w:type="dxa"/>
          </w:tcPr>
          <w:p w14:paraId="64EF814D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YMCA002</w:t>
            </w:r>
          </w:p>
        </w:tc>
        <w:tc>
          <w:tcPr>
            <w:tcW w:w="1350" w:type="dxa"/>
          </w:tcPr>
          <w:p w14:paraId="53405E2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CHRIS</w:t>
            </w:r>
          </w:p>
        </w:tc>
        <w:tc>
          <w:tcPr>
            <w:tcW w:w="1530" w:type="dxa"/>
          </w:tcPr>
          <w:p w14:paraId="676A0A89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MUGASHA</w:t>
            </w:r>
          </w:p>
        </w:tc>
        <w:tc>
          <w:tcPr>
            <w:tcW w:w="720" w:type="dxa"/>
          </w:tcPr>
          <w:p w14:paraId="6A232553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70" w:type="dxa"/>
          </w:tcPr>
          <w:p w14:paraId="615BCF25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11/11/92</w:t>
            </w:r>
          </w:p>
        </w:tc>
        <w:tc>
          <w:tcPr>
            <w:tcW w:w="1710" w:type="dxa"/>
          </w:tcPr>
          <w:p w14:paraId="1A26B129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ADMIN</w:t>
            </w:r>
          </w:p>
        </w:tc>
        <w:tc>
          <w:tcPr>
            <w:tcW w:w="1260" w:type="dxa"/>
          </w:tcPr>
          <w:p w14:paraId="596728E4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4,500,000</w:t>
            </w:r>
          </w:p>
        </w:tc>
      </w:tr>
      <w:tr w:rsidR="00770E47" w:rsidRPr="00736DB4" w14:paraId="725E6646" w14:textId="77777777" w:rsidTr="009F3819">
        <w:trPr>
          <w:trHeight w:val="350"/>
        </w:trPr>
        <w:tc>
          <w:tcPr>
            <w:tcW w:w="1098" w:type="dxa"/>
          </w:tcPr>
          <w:p w14:paraId="2A367854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YMCA003</w:t>
            </w:r>
          </w:p>
        </w:tc>
        <w:tc>
          <w:tcPr>
            <w:tcW w:w="1350" w:type="dxa"/>
          </w:tcPr>
          <w:p w14:paraId="06B2E7FD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JOHNSON</w:t>
            </w:r>
          </w:p>
        </w:tc>
        <w:tc>
          <w:tcPr>
            <w:tcW w:w="1530" w:type="dxa"/>
          </w:tcPr>
          <w:p w14:paraId="187A949A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ATWIINE</w:t>
            </w:r>
          </w:p>
        </w:tc>
        <w:tc>
          <w:tcPr>
            <w:tcW w:w="720" w:type="dxa"/>
          </w:tcPr>
          <w:p w14:paraId="31A39A8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70" w:type="dxa"/>
          </w:tcPr>
          <w:p w14:paraId="6C6D25C8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31/10/88</w:t>
            </w:r>
          </w:p>
        </w:tc>
        <w:tc>
          <w:tcPr>
            <w:tcW w:w="1710" w:type="dxa"/>
          </w:tcPr>
          <w:p w14:paraId="324F4E96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ADMIN</w:t>
            </w:r>
          </w:p>
        </w:tc>
        <w:tc>
          <w:tcPr>
            <w:tcW w:w="1260" w:type="dxa"/>
          </w:tcPr>
          <w:p w14:paraId="27869DB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1,500,000</w:t>
            </w:r>
          </w:p>
        </w:tc>
      </w:tr>
      <w:tr w:rsidR="00770E47" w:rsidRPr="00736DB4" w14:paraId="613F8877" w14:textId="77777777" w:rsidTr="009F3819">
        <w:trPr>
          <w:trHeight w:val="350"/>
        </w:trPr>
        <w:tc>
          <w:tcPr>
            <w:tcW w:w="1098" w:type="dxa"/>
          </w:tcPr>
          <w:p w14:paraId="2A868CFB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YMCA004</w:t>
            </w:r>
          </w:p>
        </w:tc>
        <w:tc>
          <w:tcPr>
            <w:tcW w:w="1350" w:type="dxa"/>
          </w:tcPr>
          <w:p w14:paraId="06DB5546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JEAN</w:t>
            </w:r>
          </w:p>
        </w:tc>
        <w:tc>
          <w:tcPr>
            <w:tcW w:w="1530" w:type="dxa"/>
          </w:tcPr>
          <w:p w14:paraId="27631AF9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KAGYMCARE</w:t>
            </w:r>
          </w:p>
        </w:tc>
        <w:tc>
          <w:tcPr>
            <w:tcW w:w="720" w:type="dxa"/>
          </w:tcPr>
          <w:p w14:paraId="200E934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170" w:type="dxa"/>
          </w:tcPr>
          <w:p w14:paraId="6A35F0CC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30/02/85</w:t>
            </w:r>
          </w:p>
        </w:tc>
        <w:tc>
          <w:tcPr>
            <w:tcW w:w="1710" w:type="dxa"/>
          </w:tcPr>
          <w:p w14:paraId="3263BDAB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IT</w:t>
            </w:r>
          </w:p>
        </w:tc>
        <w:tc>
          <w:tcPr>
            <w:tcW w:w="1260" w:type="dxa"/>
          </w:tcPr>
          <w:p w14:paraId="377010C1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6,000,000</w:t>
            </w:r>
          </w:p>
        </w:tc>
      </w:tr>
      <w:tr w:rsidR="00770E47" w:rsidRPr="00736DB4" w14:paraId="4A105F45" w14:textId="77777777" w:rsidTr="009F3819">
        <w:trPr>
          <w:trHeight w:val="350"/>
        </w:trPr>
        <w:tc>
          <w:tcPr>
            <w:tcW w:w="1098" w:type="dxa"/>
          </w:tcPr>
          <w:p w14:paraId="5D631A97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YMCA005</w:t>
            </w:r>
          </w:p>
        </w:tc>
        <w:tc>
          <w:tcPr>
            <w:tcW w:w="1350" w:type="dxa"/>
          </w:tcPr>
          <w:p w14:paraId="3DFFF922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SANDRA</w:t>
            </w:r>
          </w:p>
        </w:tc>
        <w:tc>
          <w:tcPr>
            <w:tcW w:w="1530" w:type="dxa"/>
          </w:tcPr>
          <w:p w14:paraId="200564D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NAKITTO</w:t>
            </w:r>
          </w:p>
        </w:tc>
        <w:tc>
          <w:tcPr>
            <w:tcW w:w="720" w:type="dxa"/>
          </w:tcPr>
          <w:p w14:paraId="09FB787C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170" w:type="dxa"/>
          </w:tcPr>
          <w:p w14:paraId="0F49ECBD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01/01/81</w:t>
            </w:r>
          </w:p>
        </w:tc>
        <w:tc>
          <w:tcPr>
            <w:tcW w:w="1710" w:type="dxa"/>
          </w:tcPr>
          <w:p w14:paraId="220BD146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HR</w:t>
            </w:r>
          </w:p>
        </w:tc>
        <w:tc>
          <w:tcPr>
            <w:tcW w:w="1260" w:type="dxa"/>
          </w:tcPr>
          <w:p w14:paraId="3A683043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7,000,000</w:t>
            </w:r>
          </w:p>
        </w:tc>
      </w:tr>
      <w:tr w:rsidR="00770E47" w:rsidRPr="00736DB4" w14:paraId="75A333CC" w14:textId="77777777" w:rsidTr="009F3819">
        <w:trPr>
          <w:trHeight w:val="350"/>
        </w:trPr>
        <w:tc>
          <w:tcPr>
            <w:tcW w:w="1098" w:type="dxa"/>
          </w:tcPr>
          <w:p w14:paraId="7123A73D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YMCA006</w:t>
            </w:r>
          </w:p>
        </w:tc>
        <w:tc>
          <w:tcPr>
            <w:tcW w:w="1350" w:type="dxa"/>
          </w:tcPr>
          <w:p w14:paraId="7FD3D2CE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FRANCES</w:t>
            </w:r>
          </w:p>
        </w:tc>
        <w:tc>
          <w:tcPr>
            <w:tcW w:w="1530" w:type="dxa"/>
          </w:tcPr>
          <w:p w14:paraId="7C4B2E94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AGUTI</w:t>
            </w:r>
          </w:p>
        </w:tc>
        <w:tc>
          <w:tcPr>
            <w:tcW w:w="720" w:type="dxa"/>
          </w:tcPr>
          <w:p w14:paraId="6B46ECC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170" w:type="dxa"/>
          </w:tcPr>
          <w:p w14:paraId="1AF7A395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14/11/85</w:t>
            </w:r>
          </w:p>
        </w:tc>
        <w:tc>
          <w:tcPr>
            <w:tcW w:w="1710" w:type="dxa"/>
          </w:tcPr>
          <w:p w14:paraId="294B51A3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HR</w:t>
            </w:r>
          </w:p>
        </w:tc>
        <w:tc>
          <w:tcPr>
            <w:tcW w:w="1260" w:type="dxa"/>
          </w:tcPr>
          <w:p w14:paraId="4987B122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5,000,000</w:t>
            </w:r>
          </w:p>
        </w:tc>
      </w:tr>
      <w:tr w:rsidR="00770E47" w:rsidRPr="00736DB4" w14:paraId="0D10E948" w14:textId="77777777" w:rsidTr="009F3819">
        <w:trPr>
          <w:trHeight w:val="350"/>
        </w:trPr>
        <w:tc>
          <w:tcPr>
            <w:tcW w:w="1098" w:type="dxa"/>
          </w:tcPr>
          <w:p w14:paraId="11072022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YMCA007</w:t>
            </w:r>
          </w:p>
        </w:tc>
        <w:tc>
          <w:tcPr>
            <w:tcW w:w="1350" w:type="dxa"/>
          </w:tcPr>
          <w:p w14:paraId="5968781D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FRANCIS</w:t>
            </w:r>
          </w:p>
        </w:tc>
        <w:tc>
          <w:tcPr>
            <w:tcW w:w="1530" w:type="dxa"/>
          </w:tcPr>
          <w:p w14:paraId="17D4E07B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MUGIRA</w:t>
            </w:r>
          </w:p>
        </w:tc>
        <w:tc>
          <w:tcPr>
            <w:tcW w:w="720" w:type="dxa"/>
          </w:tcPr>
          <w:p w14:paraId="5CB49065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70" w:type="dxa"/>
          </w:tcPr>
          <w:p w14:paraId="161457F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10/09/89</w:t>
            </w:r>
          </w:p>
        </w:tc>
        <w:tc>
          <w:tcPr>
            <w:tcW w:w="1710" w:type="dxa"/>
          </w:tcPr>
          <w:p w14:paraId="25809B4B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PRODUCTION</w:t>
            </w:r>
          </w:p>
        </w:tc>
        <w:tc>
          <w:tcPr>
            <w:tcW w:w="1260" w:type="dxa"/>
          </w:tcPr>
          <w:p w14:paraId="51D254ED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4,000,000</w:t>
            </w:r>
          </w:p>
        </w:tc>
      </w:tr>
      <w:tr w:rsidR="00770E47" w:rsidRPr="00736DB4" w14:paraId="544B548C" w14:textId="77777777" w:rsidTr="009F3819">
        <w:trPr>
          <w:trHeight w:val="350"/>
        </w:trPr>
        <w:tc>
          <w:tcPr>
            <w:tcW w:w="1098" w:type="dxa"/>
          </w:tcPr>
          <w:p w14:paraId="5CD2392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YMCA008</w:t>
            </w:r>
          </w:p>
        </w:tc>
        <w:tc>
          <w:tcPr>
            <w:tcW w:w="1350" w:type="dxa"/>
          </w:tcPr>
          <w:p w14:paraId="07E8AB9A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JANECE</w:t>
            </w:r>
          </w:p>
        </w:tc>
        <w:tc>
          <w:tcPr>
            <w:tcW w:w="1530" w:type="dxa"/>
          </w:tcPr>
          <w:p w14:paraId="040BD92A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MUGAMBE</w:t>
            </w:r>
          </w:p>
        </w:tc>
        <w:tc>
          <w:tcPr>
            <w:tcW w:w="720" w:type="dxa"/>
          </w:tcPr>
          <w:p w14:paraId="5596C5CC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170" w:type="dxa"/>
          </w:tcPr>
          <w:p w14:paraId="142EFD07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02/03/86</w:t>
            </w:r>
          </w:p>
        </w:tc>
        <w:tc>
          <w:tcPr>
            <w:tcW w:w="1710" w:type="dxa"/>
          </w:tcPr>
          <w:p w14:paraId="69ADA7D1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PROCUREMENT</w:t>
            </w:r>
          </w:p>
        </w:tc>
        <w:tc>
          <w:tcPr>
            <w:tcW w:w="1260" w:type="dxa"/>
          </w:tcPr>
          <w:p w14:paraId="460BF88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3,500,000</w:t>
            </w:r>
          </w:p>
        </w:tc>
      </w:tr>
      <w:tr w:rsidR="00770E47" w:rsidRPr="00736DB4" w14:paraId="14517B88" w14:textId="77777777" w:rsidTr="009F3819">
        <w:trPr>
          <w:trHeight w:val="350"/>
        </w:trPr>
        <w:tc>
          <w:tcPr>
            <w:tcW w:w="1098" w:type="dxa"/>
          </w:tcPr>
          <w:p w14:paraId="68F76D74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YMCA009</w:t>
            </w:r>
          </w:p>
        </w:tc>
        <w:tc>
          <w:tcPr>
            <w:tcW w:w="1350" w:type="dxa"/>
          </w:tcPr>
          <w:p w14:paraId="772ED8DF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JOANITA</w:t>
            </w:r>
          </w:p>
        </w:tc>
        <w:tc>
          <w:tcPr>
            <w:tcW w:w="1530" w:type="dxa"/>
          </w:tcPr>
          <w:p w14:paraId="5B42EC21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OKOLI</w:t>
            </w:r>
          </w:p>
        </w:tc>
        <w:tc>
          <w:tcPr>
            <w:tcW w:w="720" w:type="dxa"/>
          </w:tcPr>
          <w:p w14:paraId="3169976A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170" w:type="dxa"/>
          </w:tcPr>
          <w:p w14:paraId="3AE286CA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11/12/88</w:t>
            </w:r>
          </w:p>
        </w:tc>
        <w:tc>
          <w:tcPr>
            <w:tcW w:w="1710" w:type="dxa"/>
          </w:tcPr>
          <w:p w14:paraId="1F59BF96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ADMIN</w:t>
            </w:r>
          </w:p>
        </w:tc>
        <w:tc>
          <w:tcPr>
            <w:tcW w:w="1260" w:type="dxa"/>
          </w:tcPr>
          <w:p w14:paraId="5117ACEA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5,500,000</w:t>
            </w:r>
          </w:p>
        </w:tc>
      </w:tr>
      <w:tr w:rsidR="00770E47" w:rsidRPr="00736DB4" w14:paraId="309C621A" w14:textId="77777777" w:rsidTr="009F3819">
        <w:trPr>
          <w:trHeight w:val="350"/>
        </w:trPr>
        <w:tc>
          <w:tcPr>
            <w:tcW w:w="1098" w:type="dxa"/>
          </w:tcPr>
          <w:p w14:paraId="14FCC0D0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YMCA010</w:t>
            </w:r>
          </w:p>
        </w:tc>
        <w:tc>
          <w:tcPr>
            <w:tcW w:w="1350" w:type="dxa"/>
          </w:tcPr>
          <w:p w14:paraId="3F7DAC13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KENNETH</w:t>
            </w:r>
          </w:p>
        </w:tc>
        <w:tc>
          <w:tcPr>
            <w:tcW w:w="1530" w:type="dxa"/>
          </w:tcPr>
          <w:p w14:paraId="533F3DCD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MUSINGUZI</w:t>
            </w:r>
          </w:p>
        </w:tc>
        <w:tc>
          <w:tcPr>
            <w:tcW w:w="720" w:type="dxa"/>
          </w:tcPr>
          <w:p w14:paraId="3C32C6B4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70" w:type="dxa"/>
          </w:tcPr>
          <w:p w14:paraId="02FDAA15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10/12/86</w:t>
            </w:r>
          </w:p>
        </w:tc>
        <w:tc>
          <w:tcPr>
            <w:tcW w:w="1710" w:type="dxa"/>
          </w:tcPr>
          <w:p w14:paraId="58728E11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PROCUREMENT</w:t>
            </w:r>
          </w:p>
        </w:tc>
        <w:tc>
          <w:tcPr>
            <w:tcW w:w="1260" w:type="dxa"/>
          </w:tcPr>
          <w:p w14:paraId="3DC102FC" w14:textId="77777777" w:rsidR="00770E47" w:rsidRPr="00736DB4" w:rsidRDefault="00770E47" w:rsidP="009F38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36DB4">
              <w:rPr>
                <w:rFonts w:ascii="Arial" w:hAnsi="Arial" w:cs="Arial"/>
                <w:sz w:val="24"/>
                <w:szCs w:val="24"/>
              </w:rPr>
              <w:t>6,000,000</w:t>
            </w:r>
          </w:p>
        </w:tc>
      </w:tr>
    </w:tbl>
    <w:p w14:paraId="7A6C5024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</w:p>
    <w:p w14:paraId="284B66F9" w14:textId="34E51CA9" w:rsidR="00770E47" w:rsidRPr="00736DB4" w:rsidRDefault="00770E47" w:rsidP="00770E47">
      <w:pPr>
        <w:pStyle w:val="ListParagraph"/>
        <w:numPr>
          <w:ilvl w:val="0"/>
          <w:numId w:val="16"/>
        </w:numPr>
        <w:spacing w:after="0" w:line="360" w:lineRule="auto"/>
        <w:ind w:left="360"/>
        <w:rPr>
          <w:rFonts w:ascii="Arial" w:hAnsi="Arial" w:cs="Arial"/>
          <w:bCs/>
          <w:iCs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lastRenderedPageBreak/>
        <w:t xml:space="preserve">Write the SQL statement that will create a Database called: </w:t>
      </w:r>
      <w:r w:rsidRPr="00736DB4">
        <w:rPr>
          <w:rFonts w:ascii="Arial" w:hAnsi="Arial" w:cs="Arial"/>
          <w:b/>
          <w:bCs/>
          <w:iCs/>
          <w:sz w:val="24"/>
          <w:szCs w:val="24"/>
        </w:rPr>
        <w:t>YMCA_STAFF_DB</w:t>
      </w:r>
      <w:r w:rsidRPr="00736DB4">
        <w:rPr>
          <w:rFonts w:ascii="Arial" w:hAnsi="Arial" w:cs="Arial"/>
          <w:bCs/>
          <w:iCs/>
          <w:sz w:val="24"/>
          <w:szCs w:val="24"/>
        </w:rPr>
        <w:t xml:space="preserve">      </w:t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>2 marks</w:t>
      </w:r>
    </w:p>
    <w:p w14:paraId="6FBA1587" w14:textId="5A09AB4A" w:rsidR="00770E47" w:rsidRPr="00736DB4" w:rsidRDefault="00770E47" w:rsidP="00770E47">
      <w:pPr>
        <w:pStyle w:val="ListParagraph"/>
        <w:numPr>
          <w:ilvl w:val="0"/>
          <w:numId w:val="16"/>
        </w:numPr>
        <w:spacing w:after="0" w:line="360" w:lineRule="auto"/>
        <w:ind w:left="360"/>
        <w:rPr>
          <w:rFonts w:ascii="Arial" w:hAnsi="Arial" w:cs="Arial"/>
          <w:bCs/>
          <w:iCs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t xml:space="preserve">Write the SQL statements that will create the table </w:t>
      </w:r>
      <w:r w:rsidRPr="00736DB4">
        <w:rPr>
          <w:rFonts w:ascii="Arial" w:hAnsi="Arial" w:cs="Arial"/>
          <w:b/>
          <w:bCs/>
          <w:iCs/>
          <w:sz w:val="24"/>
          <w:szCs w:val="24"/>
        </w:rPr>
        <w:t>STAFF</w:t>
      </w:r>
      <w:r w:rsidRPr="00736DB4">
        <w:rPr>
          <w:rFonts w:ascii="Arial" w:hAnsi="Arial" w:cs="Arial"/>
          <w:bCs/>
          <w:iCs/>
          <w:sz w:val="24"/>
          <w:szCs w:val="24"/>
        </w:rPr>
        <w:t xml:space="preserve">, within the above database with </w:t>
      </w:r>
      <w:r w:rsidRPr="00736DB4">
        <w:rPr>
          <w:rFonts w:ascii="Arial" w:hAnsi="Arial" w:cs="Arial"/>
          <w:b/>
          <w:bCs/>
          <w:iCs/>
          <w:sz w:val="24"/>
          <w:szCs w:val="24"/>
        </w:rPr>
        <w:t>STAFFID</w:t>
      </w:r>
      <w:r w:rsidRPr="00736DB4">
        <w:rPr>
          <w:rFonts w:ascii="Arial" w:hAnsi="Arial" w:cs="Arial"/>
          <w:bCs/>
          <w:iCs/>
          <w:sz w:val="24"/>
          <w:szCs w:val="24"/>
        </w:rPr>
        <w:t xml:space="preserve"> as the primary key.</w:t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  <w:t xml:space="preserve">  2 marks</w:t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</w:p>
    <w:p w14:paraId="50D8C94A" w14:textId="4D50C9BE" w:rsidR="00770E47" w:rsidRPr="00736DB4" w:rsidRDefault="00770E47" w:rsidP="00770E47">
      <w:pPr>
        <w:pStyle w:val="ListParagraph"/>
        <w:numPr>
          <w:ilvl w:val="0"/>
          <w:numId w:val="16"/>
        </w:numPr>
        <w:spacing w:after="0" w:line="360" w:lineRule="auto"/>
        <w:ind w:left="360"/>
        <w:rPr>
          <w:rFonts w:ascii="Arial" w:hAnsi="Arial" w:cs="Arial"/>
          <w:bCs/>
          <w:iCs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t>Write the SQL statement that will show staff belonging to HR department           2 marks</w:t>
      </w:r>
    </w:p>
    <w:p w14:paraId="27AEEF6E" w14:textId="1FC67BB2" w:rsidR="00770E47" w:rsidRPr="00736DB4" w:rsidRDefault="00770E47" w:rsidP="00770E47">
      <w:pPr>
        <w:pStyle w:val="ListParagraph"/>
        <w:numPr>
          <w:ilvl w:val="0"/>
          <w:numId w:val="16"/>
        </w:numPr>
        <w:spacing w:after="0" w:line="360" w:lineRule="auto"/>
        <w:ind w:left="360"/>
        <w:rPr>
          <w:rFonts w:ascii="Arial" w:hAnsi="Arial" w:cs="Arial"/>
          <w:bCs/>
          <w:iCs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t xml:space="preserve">Write the SQL statement that will display unique values under DEPT column </w:t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>2 marks</w:t>
      </w:r>
    </w:p>
    <w:p w14:paraId="7D2416BD" w14:textId="77777777" w:rsidR="00770E47" w:rsidRPr="00736DB4" w:rsidRDefault="00770E47" w:rsidP="00770E47">
      <w:pPr>
        <w:pStyle w:val="ListParagraph"/>
        <w:numPr>
          <w:ilvl w:val="0"/>
          <w:numId w:val="16"/>
        </w:numPr>
        <w:spacing w:after="0" w:line="360" w:lineRule="auto"/>
        <w:ind w:left="360"/>
        <w:rPr>
          <w:rFonts w:ascii="Arial" w:hAnsi="Arial" w:cs="Arial"/>
          <w:b/>
          <w:bCs/>
          <w:iCs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t>Write the SQL statement that will return the list of staff that belong to ADMIN, HR, and IT departments</w:t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  <w:t>4 marks</w:t>
      </w:r>
    </w:p>
    <w:p w14:paraId="6C89514F" w14:textId="77777777" w:rsidR="00770E47" w:rsidRPr="00736DB4" w:rsidRDefault="00770E47" w:rsidP="00770E47">
      <w:pPr>
        <w:pStyle w:val="ListParagraph"/>
        <w:numPr>
          <w:ilvl w:val="0"/>
          <w:numId w:val="16"/>
        </w:numPr>
        <w:spacing w:after="0" w:line="360" w:lineRule="auto"/>
        <w:ind w:left="360"/>
        <w:rPr>
          <w:rFonts w:ascii="Arial" w:hAnsi="Arial" w:cs="Arial"/>
          <w:bCs/>
          <w:iCs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t>What would be the output/resulting relation at the execution of the following statements in MySQL:</w:t>
      </w:r>
    </w:p>
    <w:p w14:paraId="6B013F41" w14:textId="110ED595" w:rsidR="00770E47" w:rsidRPr="00736DB4" w:rsidRDefault="00770E47" w:rsidP="00770E47">
      <w:pPr>
        <w:pStyle w:val="ListParagraph"/>
        <w:numPr>
          <w:ilvl w:val="0"/>
          <w:numId w:val="16"/>
        </w:numPr>
        <w:spacing w:after="0" w:line="360" w:lineRule="auto"/>
        <w:ind w:left="720"/>
        <w:rPr>
          <w:rFonts w:ascii="Arial" w:hAnsi="Arial" w:cs="Arial"/>
          <w:bCs/>
          <w:iCs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t xml:space="preserve">SELECT </w:t>
      </w:r>
      <w:proofErr w:type="gramStart"/>
      <w:r w:rsidRPr="00736DB4">
        <w:rPr>
          <w:rFonts w:ascii="Arial" w:hAnsi="Arial" w:cs="Arial"/>
          <w:bCs/>
          <w:iCs/>
          <w:sz w:val="24"/>
          <w:szCs w:val="24"/>
        </w:rPr>
        <w:t>COUNT(</w:t>
      </w:r>
      <w:proofErr w:type="gramEnd"/>
      <w:r w:rsidRPr="00736DB4">
        <w:rPr>
          <w:rFonts w:ascii="Arial" w:hAnsi="Arial" w:cs="Arial"/>
          <w:bCs/>
          <w:iCs/>
          <w:sz w:val="24"/>
          <w:szCs w:val="24"/>
        </w:rPr>
        <w:t xml:space="preserve">distinct DEPT) FROM STAFF; </w:t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>4 marks</w:t>
      </w:r>
    </w:p>
    <w:p w14:paraId="29E48EAF" w14:textId="77777777" w:rsidR="00770E47" w:rsidRPr="00736DB4" w:rsidRDefault="00770E47" w:rsidP="00770E47">
      <w:pPr>
        <w:spacing w:line="360" w:lineRule="auto"/>
        <w:ind w:left="360"/>
        <w:rPr>
          <w:rFonts w:ascii="Arial" w:hAnsi="Arial" w:cs="Arial"/>
          <w:bCs/>
          <w:iCs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t xml:space="preserve">ii)  SELECT * FROM </w:t>
      </w:r>
      <w:proofErr w:type="gramStart"/>
      <w:r w:rsidRPr="00736DB4">
        <w:rPr>
          <w:rFonts w:ascii="Arial" w:hAnsi="Arial" w:cs="Arial"/>
          <w:bCs/>
          <w:iCs/>
          <w:sz w:val="24"/>
          <w:szCs w:val="24"/>
        </w:rPr>
        <w:t>STAFF  WHERE</w:t>
      </w:r>
      <w:proofErr w:type="gramEnd"/>
      <w:r w:rsidRPr="00736DB4">
        <w:rPr>
          <w:rFonts w:ascii="Arial" w:hAnsi="Arial" w:cs="Arial"/>
          <w:bCs/>
          <w:iCs/>
          <w:sz w:val="24"/>
          <w:szCs w:val="24"/>
        </w:rPr>
        <w:t xml:space="preserve"> SEX= "F”;</w:t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ab/>
        <w:t>2 marks</w:t>
      </w:r>
    </w:p>
    <w:p w14:paraId="4042A2F8" w14:textId="10B8E949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bCs/>
          <w:iCs/>
          <w:sz w:val="24"/>
          <w:szCs w:val="24"/>
        </w:rPr>
        <w:t>(iii)</w:t>
      </w:r>
      <w:r w:rsidRPr="00736DB4">
        <w:rPr>
          <w:rFonts w:ascii="Arial" w:hAnsi="Arial" w:cs="Arial"/>
          <w:bCs/>
          <w:iCs/>
          <w:sz w:val="24"/>
          <w:szCs w:val="24"/>
        </w:rPr>
        <w:tab/>
        <w:t xml:space="preserve">UPDATE STAFF SET LNAME= 'MATSIKO' WHERE STAFFID = “YMCA010; </w:t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="00736DB4">
        <w:rPr>
          <w:rFonts w:ascii="Arial" w:hAnsi="Arial" w:cs="Arial"/>
          <w:bCs/>
          <w:iCs/>
          <w:sz w:val="24"/>
          <w:szCs w:val="24"/>
        </w:rPr>
        <w:tab/>
      </w:r>
      <w:r w:rsidRPr="00736DB4">
        <w:rPr>
          <w:rFonts w:ascii="Arial" w:hAnsi="Arial" w:cs="Arial"/>
          <w:bCs/>
          <w:iCs/>
          <w:sz w:val="24"/>
          <w:szCs w:val="24"/>
        </w:rPr>
        <w:t>2 marks</w:t>
      </w:r>
      <w:r w:rsidRPr="00736DB4">
        <w:rPr>
          <w:rFonts w:ascii="Arial" w:hAnsi="Arial" w:cs="Arial"/>
          <w:bCs/>
          <w:iCs/>
          <w:sz w:val="24"/>
          <w:szCs w:val="24"/>
        </w:rPr>
        <w:tab/>
      </w:r>
    </w:p>
    <w:p w14:paraId="0121EAA8" w14:textId="18C440BB" w:rsidR="00770E47" w:rsidRPr="00461AB8" w:rsidRDefault="00770E47" w:rsidP="00770E47">
      <w:pPr>
        <w:rPr>
          <w:rFonts w:ascii="Arial" w:hAnsi="Arial" w:cs="Arial"/>
          <w:b/>
          <w:bCs/>
          <w:sz w:val="24"/>
          <w:szCs w:val="24"/>
        </w:rPr>
      </w:pPr>
      <w:r w:rsidRPr="00461AB8">
        <w:rPr>
          <w:rFonts w:ascii="Arial" w:hAnsi="Arial" w:cs="Arial"/>
          <w:b/>
          <w:bCs/>
          <w:sz w:val="24"/>
          <w:szCs w:val="24"/>
        </w:rPr>
        <w:t>Question 2</w:t>
      </w:r>
    </w:p>
    <w:p w14:paraId="1BA1FA19" w14:textId="0325B0BE" w:rsidR="00770E47" w:rsidRPr="00736DB4" w:rsidRDefault="00770E47" w:rsidP="00770E47">
      <w:pPr>
        <w:pStyle w:val="ListParagraph"/>
        <w:numPr>
          <w:ilvl w:val="0"/>
          <w:numId w:val="14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 xml:space="preserve">Write brief notes on the following, with an illustration where possible: </w:t>
      </w:r>
      <w:r w:rsidR="00461AB8">
        <w:rPr>
          <w:rFonts w:ascii="Arial" w:hAnsi="Arial" w:cs="Arial"/>
          <w:sz w:val="24"/>
          <w:szCs w:val="24"/>
        </w:rPr>
        <w:t>(</w:t>
      </w:r>
      <w:r w:rsidRPr="00736DB4">
        <w:rPr>
          <w:rFonts w:ascii="Arial" w:hAnsi="Arial" w:cs="Arial"/>
          <w:sz w:val="24"/>
          <w:szCs w:val="24"/>
        </w:rPr>
        <w:t>2 marks</w:t>
      </w:r>
      <w:r w:rsidR="00461AB8">
        <w:rPr>
          <w:rFonts w:ascii="Arial" w:hAnsi="Arial" w:cs="Arial"/>
          <w:sz w:val="24"/>
          <w:szCs w:val="24"/>
        </w:rPr>
        <w:t xml:space="preserve"> @)</w:t>
      </w:r>
    </w:p>
    <w:p w14:paraId="30045D9F" w14:textId="77777777" w:rsidR="00770E47" w:rsidRPr="00736DB4" w:rsidRDefault="00770E47" w:rsidP="00770E47">
      <w:pPr>
        <w:pStyle w:val="ListParagraph"/>
        <w:rPr>
          <w:rFonts w:ascii="Arial" w:hAnsi="Arial" w:cs="Arial"/>
          <w:sz w:val="24"/>
          <w:szCs w:val="24"/>
        </w:rPr>
      </w:pPr>
    </w:p>
    <w:p w14:paraId="3288785D" w14:textId="77777777" w:rsidR="00770E47" w:rsidRPr="00736DB4" w:rsidRDefault="00770E47" w:rsidP="00770E47">
      <w:pPr>
        <w:pStyle w:val="ListParagraph"/>
        <w:numPr>
          <w:ilvl w:val="0"/>
          <w:numId w:val="15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Entity type</w:t>
      </w:r>
    </w:p>
    <w:p w14:paraId="387E5094" w14:textId="77777777" w:rsidR="00770E47" w:rsidRPr="00736DB4" w:rsidRDefault="00770E47" w:rsidP="00770E47">
      <w:pPr>
        <w:pStyle w:val="ListParagraph"/>
        <w:numPr>
          <w:ilvl w:val="0"/>
          <w:numId w:val="15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Relationship type</w:t>
      </w:r>
    </w:p>
    <w:p w14:paraId="60E61637" w14:textId="77777777" w:rsidR="00770E47" w:rsidRPr="00736DB4" w:rsidRDefault="00770E47" w:rsidP="00770E47">
      <w:pPr>
        <w:pStyle w:val="ListParagraph"/>
        <w:numPr>
          <w:ilvl w:val="0"/>
          <w:numId w:val="15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Attribute</w:t>
      </w:r>
    </w:p>
    <w:p w14:paraId="75EF3968" w14:textId="77777777" w:rsidR="00770E47" w:rsidRPr="00736DB4" w:rsidRDefault="00770E47" w:rsidP="00770E47">
      <w:pPr>
        <w:pStyle w:val="ListParagraph"/>
        <w:numPr>
          <w:ilvl w:val="0"/>
          <w:numId w:val="15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Degree of a relationship</w:t>
      </w:r>
    </w:p>
    <w:p w14:paraId="757A4D87" w14:textId="77777777" w:rsidR="00770E47" w:rsidRPr="00736DB4" w:rsidRDefault="00770E47" w:rsidP="00770E47">
      <w:pPr>
        <w:pStyle w:val="ListParagraph"/>
        <w:numPr>
          <w:ilvl w:val="0"/>
          <w:numId w:val="15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Attribute domain</w:t>
      </w:r>
    </w:p>
    <w:p w14:paraId="6FFD32E5" w14:textId="77777777" w:rsidR="00770E47" w:rsidRPr="00736DB4" w:rsidRDefault="00770E47" w:rsidP="00770E47">
      <w:pPr>
        <w:ind w:left="720"/>
        <w:rPr>
          <w:rFonts w:ascii="Arial" w:hAnsi="Arial" w:cs="Arial"/>
          <w:sz w:val="24"/>
          <w:szCs w:val="24"/>
        </w:rPr>
      </w:pPr>
    </w:p>
    <w:p w14:paraId="5F9668F6" w14:textId="213C8DFE" w:rsidR="00770E47" w:rsidRPr="00736DB4" w:rsidRDefault="00770E47" w:rsidP="00770E47">
      <w:pPr>
        <w:ind w:firstLine="360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(b)</w:t>
      </w:r>
      <w:r w:rsidRPr="00736DB4">
        <w:rPr>
          <w:rFonts w:ascii="Arial" w:hAnsi="Arial" w:cs="Arial"/>
          <w:sz w:val="24"/>
          <w:szCs w:val="24"/>
        </w:rPr>
        <w:tab/>
        <w:t>Create an ER diagram for each of the following descriptions:</w:t>
      </w:r>
      <w:r w:rsidRPr="00736DB4">
        <w:rPr>
          <w:rFonts w:ascii="Arial" w:hAnsi="Arial" w:cs="Arial"/>
          <w:sz w:val="24"/>
          <w:szCs w:val="24"/>
        </w:rPr>
        <w:tab/>
      </w:r>
      <w:r w:rsidR="00461AB8">
        <w:rPr>
          <w:rFonts w:ascii="Arial" w:hAnsi="Arial" w:cs="Arial"/>
          <w:sz w:val="24"/>
          <w:szCs w:val="24"/>
        </w:rPr>
        <w:tab/>
        <w:t>(</w:t>
      </w:r>
      <w:r w:rsidRPr="00736DB4">
        <w:rPr>
          <w:rFonts w:ascii="Arial" w:hAnsi="Arial" w:cs="Arial"/>
          <w:sz w:val="24"/>
          <w:szCs w:val="24"/>
        </w:rPr>
        <w:t>2</w:t>
      </w:r>
      <w:r w:rsidR="00461AB8">
        <w:rPr>
          <w:rFonts w:ascii="Arial" w:hAnsi="Arial" w:cs="Arial"/>
          <w:sz w:val="24"/>
          <w:szCs w:val="24"/>
        </w:rPr>
        <w:t xml:space="preserve"> </w:t>
      </w:r>
      <w:r w:rsidRPr="00736DB4">
        <w:rPr>
          <w:rFonts w:ascii="Arial" w:hAnsi="Arial" w:cs="Arial"/>
          <w:sz w:val="24"/>
          <w:szCs w:val="24"/>
        </w:rPr>
        <w:t>marks</w:t>
      </w:r>
      <w:r w:rsidR="00461AB8">
        <w:rPr>
          <w:rFonts w:ascii="Arial" w:hAnsi="Arial" w:cs="Arial"/>
          <w:sz w:val="24"/>
          <w:szCs w:val="24"/>
        </w:rPr>
        <w:t xml:space="preserve"> @)</w:t>
      </w:r>
    </w:p>
    <w:p w14:paraId="28458341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</w:p>
    <w:p w14:paraId="77B4E494" w14:textId="61E5F50D" w:rsidR="00770E47" w:rsidRPr="00461AB8" w:rsidRDefault="00770E47" w:rsidP="00461AB8">
      <w:pPr>
        <w:pStyle w:val="ListParagraph"/>
        <w:numPr>
          <w:ilvl w:val="0"/>
          <w:numId w:val="13"/>
        </w:numPr>
        <w:spacing w:after="0" w:line="300" w:lineRule="atLeast"/>
        <w:jc w:val="both"/>
        <w:rPr>
          <w:rFonts w:ascii="Arial" w:hAnsi="Arial" w:cs="Arial"/>
          <w:iCs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 xml:space="preserve">Each company operates </w:t>
      </w:r>
      <w:r w:rsidRPr="00736DB4">
        <w:rPr>
          <w:rFonts w:ascii="Arial" w:hAnsi="Arial" w:cs="Arial"/>
          <w:sz w:val="24"/>
          <w:szCs w:val="24"/>
          <w:u w:val="single"/>
        </w:rPr>
        <w:t>four</w:t>
      </w:r>
      <w:r w:rsidRPr="00736DB4">
        <w:rPr>
          <w:rFonts w:ascii="Arial" w:hAnsi="Arial" w:cs="Arial"/>
          <w:sz w:val="24"/>
          <w:szCs w:val="24"/>
        </w:rPr>
        <w:t xml:space="preserve"> departments, and each department belongs to one company</w:t>
      </w:r>
      <w:r w:rsidRPr="00736DB4">
        <w:rPr>
          <w:rFonts w:ascii="Arial" w:hAnsi="Arial" w:cs="Arial"/>
          <w:i/>
          <w:iCs/>
          <w:sz w:val="24"/>
          <w:szCs w:val="24"/>
        </w:rPr>
        <w:t xml:space="preserve">. </w:t>
      </w:r>
      <w:r w:rsidRPr="00736DB4">
        <w:rPr>
          <w:rFonts w:ascii="Arial" w:hAnsi="Arial" w:cs="Arial"/>
          <w:iCs/>
          <w:sz w:val="24"/>
          <w:szCs w:val="24"/>
        </w:rPr>
        <w:t xml:space="preserve">(Note when the exact cardinality is known (in this example, 4) a value can replace the multiplicity range. </w:t>
      </w:r>
    </w:p>
    <w:p w14:paraId="71B20A95" w14:textId="110D956B" w:rsidR="00770E47" w:rsidRPr="00736DB4" w:rsidRDefault="00770E47" w:rsidP="00770E47">
      <w:pPr>
        <w:ind w:left="1418" w:hanging="698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(ii</w:t>
      </w:r>
      <w:r w:rsidR="00461AB8">
        <w:rPr>
          <w:rFonts w:ascii="Arial" w:hAnsi="Arial" w:cs="Arial"/>
          <w:sz w:val="24"/>
          <w:szCs w:val="24"/>
        </w:rPr>
        <w:t>)</w:t>
      </w:r>
      <w:r w:rsidRPr="00736DB4">
        <w:rPr>
          <w:rFonts w:ascii="Arial" w:hAnsi="Arial" w:cs="Arial"/>
          <w:sz w:val="24"/>
          <w:szCs w:val="24"/>
        </w:rPr>
        <w:tab/>
        <w:t>Each department in part (a) employs one or more employees, and each employee works for one department.</w:t>
      </w:r>
    </w:p>
    <w:p w14:paraId="564CEA0B" w14:textId="77777777" w:rsidR="00770E47" w:rsidRPr="00736DB4" w:rsidRDefault="00770E47" w:rsidP="00770E47">
      <w:pPr>
        <w:ind w:left="720"/>
        <w:rPr>
          <w:rFonts w:ascii="Arial" w:hAnsi="Arial" w:cs="Arial"/>
          <w:sz w:val="24"/>
          <w:szCs w:val="24"/>
        </w:rPr>
      </w:pPr>
    </w:p>
    <w:p w14:paraId="3770C06A" w14:textId="2B1FFE06" w:rsidR="00770E47" w:rsidRPr="00461AB8" w:rsidRDefault="00770E47" w:rsidP="00461AB8">
      <w:pPr>
        <w:ind w:left="1418" w:hanging="698"/>
        <w:rPr>
          <w:rFonts w:ascii="Arial" w:hAnsi="Arial" w:cs="Arial"/>
          <w:i/>
          <w:iCs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lastRenderedPageBreak/>
        <w:t xml:space="preserve">(iii) </w:t>
      </w:r>
      <w:r w:rsidRPr="00736DB4">
        <w:rPr>
          <w:rFonts w:ascii="Arial" w:hAnsi="Arial" w:cs="Arial"/>
          <w:sz w:val="24"/>
          <w:szCs w:val="24"/>
        </w:rPr>
        <w:tab/>
        <w:t xml:space="preserve">Each of the employees in part (b) may or may not have one or more </w:t>
      </w:r>
      <w:proofErr w:type="spellStart"/>
      <w:r w:rsidRPr="00736DB4">
        <w:rPr>
          <w:rFonts w:ascii="Arial" w:hAnsi="Arial" w:cs="Arial"/>
          <w:sz w:val="24"/>
          <w:szCs w:val="24"/>
        </w:rPr>
        <w:t>dependants</w:t>
      </w:r>
      <w:proofErr w:type="spellEnd"/>
      <w:r w:rsidRPr="00736DB4">
        <w:rPr>
          <w:rFonts w:ascii="Arial" w:hAnsi="Arial" w:cs="Arial"/>
          <w:sz w:val="24"/>
          <w:szCs w:val="24"/>
        </w:rPr>
        <w:t xml:space="preserve">, and each </w:t>
      </w:r>
      <w:proofErr w:type="spellStart"/>
      <w:r w:rsidRPr="00736DB4">
        <w:rPr>
          <w:rFonts w:ascii="Arial" w:hAnsi="Arial" w:cs="Arial"/>
          <w:sz w:val="24"/>
          <w:szCs w:val="24"/>
        </w:rPr>
        <w:t>dependant</w:t>
      </w:r>
      <w:proofErr w:type="spellEnd"/>
      <w:r w:rsidRPr="00736DB4">
        <w:rPr>
          <w:rFonts w:ascii="Arial" w:hAnsi="Arial" w:cs="Arial"/>
          <w:sz w:val="24"/>
          <w:szCs w:val="24"/>
        </w:rPr>
        <w:t xml:space="preserve"> belongs to one employee.</w:t>
      </w:r>
      <w:r w:rsidRPr="00736DB4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3DA7F4C8" w14:textId="0561013A" w:rsidR="00770E47" w:rsidRPr="00736DB4" w:rsidRDefault="00770E47" w:rsidP="00461AB8">
      <w:pPr>
        <w:ind w:left="720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(iv)</w:t>
      </w:r>
      <w:r w:rsidRPr="00736DB4">
        <w:rPr>
          <w:rFonts w:ascii="Arial" w:hAnsi="Arial" w:cs="Arial"/>
          <w:sz w:val="24"/>
          <w:szCs w:val="24"/>
        </w:rPr>
        <w:tab/>
        <w:t>Each employee in part (c) may or may not have an employment history.</w:t>
      </w:r>
    </w:p>
    <w:p w14:paraId="6F666868" w14:textId="77777777" w:rsidR="00770E47" w:rsidRPr="00736DB4" w:rsidRDefault="00770E47" w:rsidP="00770E47">
      <w:pPr>
        <w:pStyle w:val="ListParagraph"/>
        <w:numPr>
          <w:ilvl w:val="0"/>
          <w:numId w:val="15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Represent all the ER diagrams described in (a), (b), (c), and (d) as a single ER diagram.</w:t>
      </w:r>
    </w:p>
    <w:p w14:paraId="46C0501F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</w:p>
    <w:p w14:paraId="42689DB4" w14:textId="5129DED8" w:rsidR="00770E47" w:rsidRPr="00461AB8" w:rsidRDefault="00770E47" w:rsidP="00770E4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61AB8">
        <w:rPr>
          <w:rFonts w:ascii="Arial" w:hAnsi="Arial" w:cs="Arial"/>
          <w:b/>
          <w:bCs/>
          <w:sz w:val="24"/>
          <w:szCs w:val="24"/>
        </w:rPr>
        <w:t>Question 3</w:t>
      </w:r>
    </w:p>
    <w:p w14:paraId="4276CFCB" w14:textId="77777777" w:rsidR="00770E47" w:rsidRPr="00736DB4" w:rsidRDefault="00770E47" w:rsidP="00770E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a)</w:t>
      </w:r>
      <w:r w:rsidRPr="00736DB4">
        <w:rPr>
          <w:rFonts w:ascii="Arial" w:hAnsi="Arial" w:cs="Arial"/>
          <w:sz w:val="24"/>
          <w:szCs w:val="24"/>
        </w:rPr>
        <w:tab/>
        <w:t>Define Database Normalization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4 marks</w:t>
      </w:r>
    </w:p>
    <w:p w14:paraId="630E6A92" w14:textId="77777777" w:rsidR="00770E47" w:rsidRPr="00736DB4" w:rsidRDefault="00770E47" w:rsidP="00770E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b)</w:t>
      </w:r>
      <w:r w:rsidRPr="00736DB4">
        <w:rPr>
          <w:rFonts w:ascii="Arial" w:hAnsi="Arial" w:cs="Arial"/>
          <w:sz w:val="24"/>
          <w:szCs w:val="24"/>
        </w:rPr>
        <w:tab/>
        <w:t>Explain the purpose for database normalization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6 marks</w:t>
      </w:r>
    </w:p>
    <w:p w14:paraId="3B1B5C59" w14:textId="77777777" w:rsidR="00770E47" w:rsidRPr="00736DB4" w:rsidRDefault="00770E47" w:rsidP="00770E47">
      <w:pPr>
        <w:spacing w:after="0" w:line="240" w:lineRule="auto"/>
        <w:rPr>
          <w:rFonts w:ascii="Arial" w:hAnsi="Arial" w:cs="Arial"/>
          <w:color w:val="242424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c)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color w:val="242424"/>
          <w:sz w:val="24"/>
          <w:szCs w:val="24"/>
        </w:rPr>
        <w:t>Consider an unnormalized table that stores customer orders:</w:t>
      </w:r>
    </w:p>
    <w:p w14:paraId="23B29F18" w14:textId="77777777" w:rsidR="00770E47" w:rsidRPr="00736DB4" w:rsidRDefault="00770E47" w:rsidP="00770E47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242424"/>
          <w:sz w:val="24"/>
          <w:szCs w:val="24"/>
        </w:rPr>
      </w:pPr>
    </w:p>
    <w:tbl>
      <w:tblPr>
        <w:tblW w:w="0" w:type="auto"/>
        <w:tblInd w:w="56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4"/>
        <w:gridCol w:w="1421"/>
        <w:gridCol w:w="3169"/>
      </w:tblGrid>
      <w:tr w:rsidR="00770E47" w:rsidRPr="00736DB4" w14:paraId="5FFC5202" w14:textId="77777777" w:rsidTr="009F3819">
        <w:trPr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68E309E" w14:textId="77777777" w:rsidR="00770E47" w:rsidRPr="00736DB4" w:rsidRDefault="00770E47" w:rsidP="009F381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242424"/>
                <w:sz w:val="24"/>
                <w:szCs w:val="24"/>
              </w:rPr>
            </w:pPr>
            <w:proofErr w:type="spellStart"/>
            <w:r w:rsidRPr="00736DB4">
              <w:rPr>
                <w:rFonts w:ascii="Arial" w:hAnsi="Arial" w:cs="Arial"/>
                <w:b/>
                <w:bCs/>
                <w:color w:val="242424"/>
                <w:sz w:val="24"/>
                <w:szCs w:val="24"/>
              </w:rPr>
              <w:t>OrderID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7EBC928" w14:textId="77777777" w:rsidR="00770E47" w:rsidRPr="00736DB4" w:rsidRDefault="00770E47" w:rsidP="009F381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bCs/>
                <w:color w:val="242424"/>
                <w:sz w:val="24"/>
                <w:szCs w:val="24"/>
              </w:rPr>
              <w:t>Customer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B90E05E" w14:textId="77777777" w:rsidR="00770E47" w:rsidRPr="00736DB4" w:rsidRDefault="00770E47" w:rsidP="009F381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b/>
                <w:bCs/>
                <w:color w:val="242424"/>
                <w:sz w:val="24"/>
                <w:szCs w:val="24"/>
              </w:rPr>
              <w:t>Products</w:t>
            </w:r>
          </w:p>
        </w:tc>
      </w:tr>
      <w:tr w:rsidR="00770E47" w:rsidRPr="00736DB4" w14:paraId="6A971E36" w14:textId="77777777" w:rsidTr="009F381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DE30B16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A2D4E91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John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72BE903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Apples, Bananas, Oranges</w:t>
            </w:r>
          </w:p>
        </w:tc>
      </w:tr>
      <w:tr w:rsidR="00770E47" w:rsidRPr="00736DB4" w14:paraId="3990677C" w14:textId="77777777" w:rsidTr="009F381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26EDCDA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21B6BDE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Alice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105E0DD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Grapes, Strawberries</w:t>
            </w:r>
          </w:p>
        </w:tc>
      </w:tr>
      <w:tr w:rsidR="00770E47" w:rsidRPr="00736DB4" w14:paraId="15735736" w14:textId="77777777" w:rsidTr="009F381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3DEDAC8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77C2996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Bob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1542DF2" w14:textId="77777777" w:rsidR="00770E47" w:rsidRPr="00736DB4" w:rsidRDefault="00770E47" w:rsidP="009F3819">
            <w:pPr>
              <w:spacing w:line="360" w:lineRule="auto"/>
              <w:rPr>
                <w:rFonts w:ascii="Arial" w:hAnsi="Arial" w:cs="Arial"/>
                <w:color w:val="242424"/>
                <w:sz w:val="24"/>
                <w:szCs w:val="24"/>
              </w:rPr>
            </w:pPr>
            <w:r w:rsidRPr="00736DB4">
              <w:rPr>
                <w:rFonts w:ascii="Arial" w:hAnsi="Arial" w:cs="Arial"/>
                <w:color w:val="242424"/>
                <w:sz w:val="24"/>
                <w:szCs w:val="24"/>
              </w:rPr>
              <w:t>Lemons, Limes</w:t>
            </w:r>
          </w:p>
        </w:tc>
      </w:tr>
    </w:tbl>
    <w:p w14:paraId="6FC1A6BC" w14:textId="77777777" w:rsidR="00461AB8" w:rsidRDefault="00461AB8" w:rsidP="00770E47">
      <w:pPr>
        <w:spacing w:line="360" w:lineRule="auto"/>
        <w:rPr>
          <w:rFonts w:ascii="Arial" w:hAnsi="Arial" w:cs="Arial"/>
          <w:sz w:val="24"/>
          <w:szCs w:val="24"/>
        </w:rPr>
      </w:pPr>
    </w:p>
    <w:p w14:paraId="04E5723D" w14:textId="7F3D5A64" w:rsidR="00770E47" w:rsidRPr="00736DB4" w:rsidRDefault="00770E47" w:rsidP="00770E47">
      <w:pPr>
        <w:spacing w:line="360" w:lineRule="auto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Normalize the above table up to 2NF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10 marks</w:t>
      </w:r>
    </w:p>
    <w:p w14:paraId="715C2EF0" w14:textId="78055290" w:rsidR="00770E47" w:rsidRPr="00461AB8" w:rsidRDefault="00770E47" w:rsidP="00770E47">
      <w:pPr>
        <w:rPr>
          <w:rFonts w:ascii="Arial" w:hAnsi="Arial" w:cs="Arial"/>
          <w:b/>
          <w:bCs/>
          <w:sz w:val="24"/>
          <w:szCs w:val="24"/>
        </w:rPr>
      </w:pPr>
      <w:r w:rsidRPr="00461AB8">
        <w:rPr>
          <w:rFonts w:ascii="Arial" w:hAnsi="Arial" w:cs="Arial"/>
          <w:b/>
          <w:bCs/>
          <w:sz w:val="24"/>
          <w:szCs w:val="24"/>
        </w:rPr>
        <w:t>Question 4</w:t>
      </w:r>
    </w:p>
    <w:p w14:paraId="7881AC26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</w:p>
    <w:p w14:paraId="21B63940" w14:textId="7EEB2F3F" w:rsidR="00770E47" w:rsidRPr="00736DB4" w:rsidRDefault="00770E47" w:rsidP="00770E47">
      <w:pPr>
        <w:pStyle w:val="ListParagraph"/>
        <w:numPr>
          <w:ilvl w:val="0"/>
          <w:numId w:val="17"/>
        </w:numPr>
        <w:spacing w:after="0" w:line="300" w:lineRule="atLeast"/>
        <w:jc w:val="both"/>
        <w:rPr>
          <w:rFonts w:ascii="Arial" w:hAnsi="Arial" w:cs="Arial"/>
          <w:iCs/>
          <w:sz w:val="24"/>
          <w:szCs w:val="24"/>
        </w:rPr>
      </w:pPr>
      <w:r w:rsidRPr="00736DB4">
        <w:rPr>
          <w:rFonts w:ascii="Arial" w:hAnsi="Arial" w:cs="Arial"/>
          <w:iCs/>
          <w:sz w:val="24"/>
          <w:szCs w:val="24"/>
        </w:rPr>
        <w:t>Describe what a superclass and a subclass represent</w:t>
      </w:r>
      <w:r w:rsidRPr="00736DB4">
        <w:rPr>
          <w:rFonts w:ascii="Arial" w:hAnsi="Arial" w:cs="Arial"/>
          <w:i/>
          <w:iCs/>
          <w:sz w:val="24"/>
          <w:szCs w:val="24"/>
        </w:rPr>
        <w:t>.</w:t>
      </w:r>
      <w:r w:rsidRPr="00736DB4">
        <w:rPr>
          <w:rFonts w:ascii="Arial" w:hAnsi="Arial" w:cs="Arial"/>
          <w:iCs/>
          <w:sz w:val="24"/>
          <w:szCs w:val="24"/>
        </w:rPr>
        <w:tab/>
      </w:r>
      <w:r w:rsidRPr="00736DB4">
        <w:rPr>
          <w:rFonts w:ascii="Arial" w:hAnsi="Arial" w:cs="Arial"/>
          <w:iCs/>
          <w:sz w:val="24"/>
          <w:szCs w:val="24"/>
        </w:rPr>
        <w:tab/>
      </w:r>
      <w:r w:rsidRPr="00736DB4">
        <w:rPr>
          <w:rFonts w:ascii="Arial" w:hAnsi="Arial" w:cs="Arial"/>
          <w:iCs/>
          <w:sz w:val="24"/>
          <w:szCs w:val="24"/>
        </w:rPr>
        <w:tab/>
        <w:t xml:space="preserve">   2 marks</w:t>
      </w:r>
    </w:p>
    <w:p w14:paraId="66BF0113" w14:textId="1F59D977" w:rsidR="00770E47" w:rsidRPr="00736DB4" w:rsidRDefault="00770E47" w:rsidP="00770E47">
      <w:pPr>
        <w:pStyle w:val="ListParagraph"/>
        <w:numPr>
          <w:ilvl w:val="0"/>
          <w:numId w:val="17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iCs/>
          <w:sz w:val="24"/>
          <w:szCs w:val="24"/>
        </w:rPr>
        <w:t>Describe the relationship between a superclass and its subclass</w:t>
      </w:r>
      <w:r w:rsidRPr="00736DB4">
        <w:rPr>
          <w:rFonts w:ascii="Arial" w:hAnsi="Arial" w:cs="Arial"/>
          <w:iCs/>
          <w:sz w:val="24"/>
          <w:szCs w:val="24"/>
        </w:rPr>
        <w:tab/>
      </w:r>
      <w:r w:rsidRPr="00736DB4">
        <w:rPr>
          <w:rFonts w:ascii="Arial" w:hAnsi="Arial" w:cs="Arial"/>
          <w:iCs/>
          <w:sz w:val="24"/>
          <w:szCs w:val="24"/>
        </w:rPr>
        <w:tab/>
        <w:t xml:space="preserve">   4 marks</w:t>
      </w:r>
    </w:p>
    <w:p w14:paraId="489911EA" w14:textId="31BFE51C" w:rsidR="00770E47" w:rsidRPr="00736DB4" w:rsidRDefault="00770E47" w:rsidP="00770E47">
      <w:pPr>
        <w:pStyle w:val="ListParagraph"/>
        <w:numPr>
          <w:ilvl w:val="0"/>
          <w:numId w:val="17"/>
        </w:numPr>
        <w:spacing w:after="0" w:line="300" w:lineRule="atLeast"/>
        <w:jc w:val="both"/>
        <w:rPr>
          <w:rFonts w:ascii="Arial" w:hAnsi="Arial" w:cs="Arial"/>
          <w:iCs/>
          <w:sz w:val="24"/>
          <w:szCs w:val="24"/>
        </w:rPr>
      </w:pPr>
      <w:r w:rsidRPr="00736DB4">
        <w:rPr>
          <w:rFonts w:ascii="Arial" w:hAnsi="Arial" w:cs="Arial"/>
          <w:iCs/>
          <w:sz w:val="24"/>
          <w:szCs w:val="24"/>
        </w:rPr>
        <w:t xml:space="preserve">Describe and illustrate using an example the process of attribute inheritance. </w:t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="00B05FE9">
        <w:rPr>
          <w:rFonts w:ascii="Arial" w:hAnsi="Arial" w:cs="Arial"/>
          <w:iCs/>
          <w:sz w:val="24"/>
          <w:szCs w:val="24"/>
        </w:rPr>
        <w:tab/>
      </w:r>
      <w:r w:rsidRPr="00736DB4">
        <w:rPr>
          <w:rFonts w:ascii="Arial" w:hAnsi="Arial" w:cs="Arial"/>
          <w:iCs/>
          <w:sz w:val="24"/>
          <w:szCs w:val="24"/>
        </w:rPr>
        <w:t>4 marks</w:t>
      </w:r>
    </w:p>
    <w:p w14:paraId="335119F2" w14:textId="01E83360" w:rsidR="00770E47" w:rsidRPr="00736DB4" w:rsidRDefault="00770E47" w:rsidP="00770E47">
      <w:pPr>
        <w:pStyle w:val="ListParagraph"/>
        <w:numPr>
          <w:ilvl w:val="0"/>
          <w:numId w:val="17"/>
        </w:num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Study the diagram below and interpret it by identifying: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2 marks</w:t>
      </w:r>
      <w:r w:rsidR="00B05FE9">
        <w:rPr>
          <w:rFonts w:ascii="Arial" w:hAnsi="Arial" w:cs="Arial"/>
          <w:sz w:val="24"/>
          <w:szCs w:val="24"/>
        </w:rPr>
        <w:t xml:space="preserve"> @</w:t>
      </w:r>
    </w:p>
    <w:p w14:paraId="495D2DE2" w14:textId="77777777" w:rsidR="00770E47" w:rsidRPr="00736DB4" w:rsidRDefault="00770E47" w:rsidP="00770E47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Entities</w:t>
      </w:r>
    </w:p>
    <w:p w14:paraId="16B61032" w14:textId="77777777" w:rsidR="00770E47" w:rsidRPr="00736DB4" w:rsidRDefault="00770E47" w:rsidP="00770E47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Relationships</w:t>
      </w:r>
    </w:p>
    <w:p w14:paraId="61980084" w14:textId="77777777" w:rsidR="00770E47" w:rsidRPr="00736DB4" w:rsidRDefault="00770E47" w:rsidP="00770E47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Multiplicities</w:t>
      </w:r>
    </w:p>
    <w:p w14:paraId="1F58A431" w14:textId="77777777" w:rsidR="00770E47" w:rsidRPr="00736DB4" w:rsidRDefault="00770E47" w:rsidP="00770E47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Generalization/Specialization concepts</w:t>
      </w:r>
    </w:p>
    <w:p w14:paraId="269FB648" w14:textId="77777777" w:rsidR="00770E47" w:rsidRPr="00736DB4" w:rsidRDefault="00770E47" w:rsidP="00770E47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Participation/ disjoint constraints</w:t>
      </w:r>
    </w:p>
    <w:p w14:paraId="5820B0C3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</w:p>
    <w:p w14:paraId="792A030D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lastRenderedPageBreak/>
        <w:tab/>
      </w:r>
      <w:r w:rsidRPr="00736DB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9EBCD44" wp14:editId="762E7634">
            <wp:extent cx="5829300" cy="30861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3" b="16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5BC3FE3C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</w:p>
    <w:p w14:paraId="7EDF1F7C" w14:textId="66D3144D" w:rsidR="00770E47" w:rsidRPr="000C1D0B" w:rsidRDefault="00770E47" w:rsidP="00770E47">
      <w:pPr>
        <w:rPr>
          <w:rFonts w:ascii="Arial" w:hAnsi="Arial" w:cs="Arial"/>
          <w:b/>
          <w:bCs/>
          <w:sz w:val="24"/>
          <w:szCs w:val="24"/>
        </w:rPr>
      </w:pPr>
      <w:r w:rsidRPr="000C1D0B">
        <w:rPr>
          <w:rFonts w:ascii="Arial" w:hAnsi="Arial" w:cs="Arial"/>
          <w:b/>
          <w:bCs/>
          <w:sz w:val="24"/>
          <w:szCs w:val="24"/>
        </w:rPr>
        <w:t>Question 5</w:t>
      </w:r>
    </w:p>
    <w:p w14:paraId="50C7D6E6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</w:p>
    <w:p w14:paraId="1D8C2354" w14:textId="4ABEB18D" w:rsidR="00770E47" w:rsidRPr="00736DB4" w:rsidRDefault="00770E47" w:rsidP="00770E47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a)</w:t>
      </w:r>
      <w:r w:rsidRPr="00736DB4">
        <w:rPr>
          <w:rFonts w:ascii="Arial" w:hAnsi="Arial" w:cs="Arial"/>
          <w:sz w:val="24"/>
          <w:szCs w:val="24"/>
        </w:rPr>
        <w:tab/>
        <w:t>Using an illustration, define a transaction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4 marks</w:t>
      </w:r>
    </w:p>
    <w:p w14:paraId="243404F7" w14:textId="77777777" w:rsidR="00770E47" w:rsidRPr="00736DB4" w:rsidRDefault="00770E47" w:rsidP="00770E47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b)</w:t>
      </w:r>
      <w:r w:rsidRPr="00736DB4">
        <w:rPr>
          <w:rFonts w:ascii="Arial" w:hAnsi="Arial" w:cs="Arial"/>
          <w:sz w:val="24"/>
          <w:szCs w:val="24"/>
        </w:rPr>
        <w:tab/>
        <w:t xml:space="preserve">Explain what is meant by transaction support 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4 marks</w:t>
      </w:r>
    </w:p>
    <w:p w14:paraId="7AAF3B16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c)</w:t>
      </w:r>
      <w:r w:rsidRPr="00736DB4">
        <w:rPr>
          <w:rFonts w:ascii="Arial" w:hAnsi="Arial" w:cs="Arial"/>
          <w:sz w:val="24"/>
          <w:szCs w:val="24"/>
        </w:rPr>
        <w:tab/>
        <w:t>Identify and explain 4 properties of transaction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4 marks</w:t>
      </w:r>
    </w:p>
    <w:p w14:paraId="2F7AC683" w14:textId="77777777" w:rsidR="00770E47" w:rsidRPr="00736DB4" w:rsidRDefault="00770E47" w:rsidP="00770E47">
      <w:pPr>
        <w:pStyle w:val="NoSpacing"/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d)</w:t>
      </w:r>
      <w:r w:rsidRPr="00736DB4">
        <w:rPr>
          <w:rFonts w:ascii="Arial" w:hAnsi="Arial" w:cs="Arial"/>
          <w:sz w:val="24"/>
          <w:szCs w:val="24"/>
        </w:rPr>
        <w:tab/>
        <w:t>Identify and Explain threats to Computer Systems from the following dimensions:</w:t>
      </w:r>
    </w:p>
    <w:p w14:paraId="141E4B76" w14:textId="77777777" w:rsidR="00770E47" w:rsidRPr="00736DB4" w:rsidRDefault="00770E47" w:rsidP="00770E47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Hardware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2 marks</w:t>
      </w:r>
    </w:p>
    <w:p w14:paraId="6941A65C" w14:textId="10AE576D" w:rsidR="00770E47" w:rsidRPr="00736DB4" w:rsidRDefault="00770E47" w:rsidP="00770E47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DBMS and Application Software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2 marks</w:t>
      </w:r>
    </w:p>
    <w:p w14:paraId="169815FB" w14:textId="77777777" w:rsidR="00770E47" w:rsidRPr="00736DB4" w:rsidRDefault="00770E47" w:rsidP="00770E47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Communication Networks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2 marks</w:t>
      </w:r>
    </w:p>
    <w:p w14:paraId="638FE9A4" w14:textId="77777777" w:rsidR="00770E47" w:rsidRPr="00736DB4" w:rsidRDefault="00770E47" w:rsidP="00770E47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36DB4">
        <w:rPr>
          <w:rFonts w:ascii="Arial" w:hAnsi="Arial" w:cs="Arial"/>
          <w:sz w:val="24"/>
          <w:szCs w:val="24"/>
        </w:rPr>
        <w:t>Database</w:t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</w:r>
      <w:r w:rsidRPr="00736DB4">
        <w:rPr>
          <w:rFonts w:ascii="Arial" w:hAnsi="Arial" w:cs="Arial"/>
          <w:sz w:val="24"/>
          <w:szCs w:val="24"/>
        </w:rPr>
        <w:tab/>
        <w:t>2 marks</w:t>
      </w:r>
    </w:p>
    <w:p w14:paraId="23031FE8" w14:textId="77777777" w:rsidR="00770E47" w:rsidRPr="00736DB4" w:rsidRDefault="00770E47" w:rsidP="00770E47">
      <w:pPr>
        <w:rPr>
          <w:rFonts w:ascii="Arial" w:hAnsi="Arial" w:cs="Arial"/>
          <w:sz w:val="24"/>
          <w:szCs w:val="24"/>
        </w:rPr>
      </w:pPr>
    </w:p>
    <w:p w14:paraId="474DA645" w14:textId="77777777" w:rsidR="00770E47" w:rsidRPr="00736DB4" w:rsidRDefault="00770E47" w:rsidP="00E96ADB">
      <w:pPr>
        <w:spacing w:after="0" w:line="276" w:lineRule="auto"/>
        <w:contextualSpacing/>
        <w:rPr>
          <w:rFonts w:ascii="Arial" w:hAnsi="Arial" w:cs="Arial"/>
          <w:b/>
          <w:sz w:val="24"/>
          <w:szCs w:val="24"/>
        </w:rPr>
      </w:pPr>
    </w:p>
    <w:sectPr w:rsidR="00770E47" w:rsidRPr="00736DB4" w:rsidSect="00905446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04BA6"/>
    <w:multiLevelType w:val="hybridMultilevel"/>
    <w:tmpl w:val="46C209A6"/>
    <w:lvl w:ilvl="0" w:tplc="785A80C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E1162"/>
    <w:multiLevelType w:val="hybridMultilevel"/>
    <w:tmpl w:val="E85CCFBC"/>
    <w:lvl w:ilvl="0" w:tplc="B7BC526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AA2E8C"/>
    <w:multiLevelType w:val="hybridMultilevel"/>
    <w:tmpl w:val="4D8665D8"/>
    <w:lvl w:ilvl="0" w:tplc="BDE6A396">
      <w:start w:val="1"/>
      <w:numFmt w:val="lowerLetter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15699"/>
    <w:multiLevelType w:val="hybridMultilevel"/>
    <w:tmpl w:val="B142DED8"/>
    <w:lvl w:ilvl="0" w:tplc="1370130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928"/>
    <w:multiLevelType w:val="hybridMultilevel"/>
    <w:tmpl w:val="78E686BA"/>
    <w:lvl w:ilvl="0" w:tplc="BA061C5C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B7FBD"/>
    <w:multiLevelType w:val="hybridMultilevel"/>
    <w:tmpl w:val="7B5876FC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891A344E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5A1C634E">
      <w:start w:val="25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60A9DC6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1269B"/>
    <w:multiLevelType w:val="hybridMultilevel"/>
    <w:tmpl w:val="513E1302"/>
    <w:lvl w:ilvl="0" w:tplc="8B269E92">
      <w:start w:val="1"/>
      <w:numFmt w:val="lowerRoman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435990"/>
    <w:multiLevelType w:val="hybridMultilevel"/>
    <w:tmpl w:val="213EC4CE"/>
    <w:lvl w:ilvl="0" w:tplc="C682E20C">
      <w:start w:val="1"/>
      <w:numFmt w:val="lowerRoman"/>
      <w:lvlText w:val="(%1)"/>
      <w:lvlJc w:val="left"/>
      <w:pPr>
        <w:ind w:left="360" w:hanging="360"/>
      </w:pPr>
      <w:rPr>
        <w:rFonts w:ascii="Agency FB" w:hAnsi="Agency FB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D30FDD"/>
    <w:multiLevelType w:val="multilevel"/>
    <w:tmpl w:val="8D8CD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442F9C"/>
    <w:multiLevelType w:val="hybridMultilevel"/>
    <w:tmpl w:val="08589D2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400699E4">
      <w:start w:val="1"/>
      <w:numFmt w:val="lowerLetter"/>
      <w:lvlText w:val="(%2)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ADAC2DDE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D018CBDC">
      <w:start w:val="1"/>
      <w:numFmt w:val="lowerLetter"/>
      <w:lvlText w:val="%4."/>
      <w:lvlJc w:val="left"/>
      <w:pPr>
        <w:ind w:left="2880" w:hanging="360"/>
      </w:pPr>
      <w:rPr>
        <w:rFonts w:hint="default"/>
        <w:b w:val="0"/>
      </w:rPr>
    </w:lvl>
    <w:lvl w:ilvl="4" w:tplc="B07E5B1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41D99"/>
    <w:multiLevelType w:val="hybridMultilevel"/>
    <w:tmpl w:val="83A26AA0"/>
    <w:lvl w:ilvl="0" w:tplc="7C52EF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B56AA"/>
    <w:multiLevelType w:val="multilevel"/>
    <w:tmpl w:val="C5BC5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Roman"/>
      <w:lvlText w:val="(%3)"/>
      <w:lvlJc w:val="left"/>
      <w:pPr>
        <w:ind w:left="2520" w:hanging="72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0D132E"/>
    <w:multiLevelType w:val="multilevel"/>
    <w:tmpl w:val="1760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1A253D"/>
    <w:multiLevelType w:val="multilevel"/>
    <w:tmpl w:val="61D46868"/>
    <w:lvl w:ilvl="0">
      <w:start w:val="1"/>
      <w:numFmt w:val="upperLetter"/>
      <w:lvlText w:val="%1."/>
      <w:lvlJc w:val="left"/>
      <w:pPr>
        <w:tabs>
          <w:tab w:val="num" w:pos="-90"/>
        </w:tabs>
        <w:ind w:left="-9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30"/>
        </w:tabs>
        <w:ind w:left="6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1535F8"/>
    <w:multiLevelType w:val="hybridMultilevel"/>
    <w:tmpl w:val="7BD4F950"/>
    <w:lvl w:ilvl="0" w:tplc="C0D2C3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A229A1"/>
    <w:multiLevelType w:val="hybridMultilevel"/>
    <w:tmpl w:val="E266E2BC"/>
    <w:lvl w:ilvl="0" w:tplc="115A2C40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8716E"/>
    <w:multiLevelType w:val="multilevel"/>
    <w:tmpl w:val="C22C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8D0B3D"/>
    <w:multiLevelType w:val="hybridMultilevel"/>
    <w:tmpl w:val="2C52D51C"/>
    <w:lvl w:ilvl="0" w:tplc="D29EB71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2"/>
  </w:num>
  <w:num w:numId="3">
    <w:abstractNumId w:val="16"/>
  </w:num>
  <w:num w:numId="4">
    <w:abstractNumId w:val="11"/>
  </w:num>
  <w:num w:numId="5">
    <w:abstractNumId w:val="11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4"/>
  </w:num>
  <w:num w:numId="11">
    <w:abstractNumId w:val="15"/>
  </w:num>
  <w:num w:numId="12">
    <w:abstractNumId w:val="13"/>
  </w:num>
  <w:num w:numId="13">
    <w:abstractNumId w:val="1"/>
  </w:num>
  <w:num w:numId="14">
    <w:abstractNumId w:val="3"/>
  </w:num>
  <w:num w:numId="15">
    <w:abstractNumId w:val="17"/>
  </w:num>
  <w:num w:numId="16">
    <w:abstractNumId w:val="0"/>
  </w:num>
  <w:num w:numId="17">
    <w:abstractNumId w:val="2"/>
  </w:num>
  <w:num w:numId="18">
    <w:abstractNumId w:val="1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368"/>
    <w:rsid w:val="000C1D0B"/>
    <w:rsid w:val="00181532"/>
    <w:rsid w:val="001A6EC5"/>
    <w:rsid w:val="0027297E"/>
    <w:rsid w:val="00301368"/>
    <w:rsid w:val="00461AB8"/>
    <w:rsid w:val="004C70DC"/>
    <w:rsid w:val="004F39FE"/>
    <w:rsid w:val="00503600"/>
    <w:rsid w:val="0052665B"/>
    <w:rsid w:val="00562F8E"/>
    <w:rsid w:val="005A0786"/>
    <w:rsid w:val="006654ED"/>
    <w:rsid w:val="00693979"/>
    <w:rsid w:val="00736DB4"/>
    <w:rsid w:val="0075746F"/>
    <w:rsid w:val="00766CD3"/>
    <w:rsid w:val="00770E47"/>
    <w:rsid w:val="007D55A7"/>
    <w:rsid w:val="00901D29"/>
    <w:rsid w:val="00905446"/>
    <w:rsid w:val="0095072F"/>
    <w:rsid w:val="00A26E19"/>
    <w:rsid w:val="00A80A27"/>
    <w:rsid w:val="00A8347B"/>
    <w:rsid w:val="00B05FE9"/>
    <w:rsid w:val="00B13530"/>
    <w:rsid w:val="00B35C10"/>
    <w:rsid w:val="00C510AF"/>
    <w:rsid w:val="00C83A7C"/>
    <w:rsid w:val="00CA7165"/>
    <w:rsid w:val="00D85427"/>
    <w:rsid w:val="00D93F25"/>
    <w:rsid w:val="00E96ADB"/>
    <w:rsid w:val="00F550BE"/>
    <w:rsid w:val="00FD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8214B"/>
  <w15:chartTrackingRefBased/>
  <w15:docId w15:val="{B0E35ED0-B04A-4CA8-B64C-FD0B686B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36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3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3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3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3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3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3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3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3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3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368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96AD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96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E96ADB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654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5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54ED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ljs-meta">
    <w:name w:val="hljs-meta"/>
    <w:basedOn w:val="DefaultParagraphFont"/>
    <w:rsid w:val="006654ED"/>
  </w:style>
  <w:style w:type="character" w:customStyle="1" w:styleId="hljs-keyword">
    <w:name w:val="hljs-keyword"/>
    <w:basedOn w:val="DefaultParagraphFont"/>
    <w:rsid w:val="006654ED"/>
  </w:style>
  <w:style w:type="character" w:customStyle="1" w:styleId="hljs-tag">
    <w:name w:val="hljs-tag"/>
    <w:basedOn w:val="DefaultParagraphFont"/>
    <w:rsid w:val="006654ED"/>
  </w:style>
  <w:style w:type="character" w:customStyle="1" w:styleId="hljs-name">
    <w:name w:val="hljs-name"/>
    <w:basedOn w:val="DefaultParagraphFont"/>
    <w:rsid w:val="006654ED"/>
  </w:style>
  <w:style w:type="character" w:customStyle="1" w:styleId="hljs-attr">
    <w:name w:val="hljs-attr"/>
    <w:basedOn w:val="DefaultParagraphFont"/>
    <w:rsid w:val="006654ED"/>
  </w:style>
  <w:style w:type="character" w:customStyle="1" w:styleId="hljs-string">
    <w:name w:val="hljs-string"/>
    <w:basedOn w:val="DefaultParagraphFont"/>
    <w:rsid w:val="006654ED"/>
  </w:style>
  <w:style w:type="character" w:customStyle="1" w:styleId="hljs-comment">
    <w:name w:val="hljs-comment"/>
    <w:basedOn w:val="DefaultParagraphFont"/>
    <w:rsid w:val="00905446"/>
  </w:style>
  <w:style w:type="paragraph" w:styleId="NoSpacing">
    <w:name w:val="No Spacing"/>
    <w:uiPriority w:val="1"/>
    <w:qFormat/>
    <w:rsid w:val="00770E4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numbered">
    <w:name w:val="numbered"/>
    <w:basedOn w:val="Normal"/>
    <w:rsid w:val="005A07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right" w:pos="9356"/>
      </w:tabs>
      <w:spacing w:after="0" w:line="240" w:lineRule="auto"/>
      <w:ind w:left="567" w:hanging="567"/>
      <w:jc w:val="both"/>
    </w:pPr>
    <w:rPr>
      <w:rFonts w:ascii="TimesNewRomanPS" w:eastAsia="Times New Roman" w:hAnsi="TimesNewRomanPS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4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2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6DA06-D6C7-4FD1-B8FB-4E9452A7F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Edison Nkurunungi</dc:creator>
  <cp:keywords/>
  <dc:description/>
  <cp:lastModifiedBy>UICT</cp:lastModifiedBy>
  <cp:revision>2</cp:revision>
  <dcterms:created xsi:type="dcterms:W3CDTF">2026-03-30T10:23:00Z</dcterms:created>
  <dcterms:modified xsi:type="dcterms:W3CDTF">2026-03-30T10:23:00Z</dcterms:modified>
</cp:coreProperties>
</file>