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D74A8D" w14:textId="77777777" w:rsidR="00FE174D" w:rsidRPr="00081013" w:rsidRDefault="00FE174D" w:rsidP="00FE174D">
      <w:pPr>
        <w:spacing w:after="0"/>
        <w:jc w:val="center"/>
        <w:rPr>
          <w:rFonts w:ascii="Arial" w:hAnsi="Arial" w:cs="Arial"/>
          <w:b/>
          <w:sz w:val="28"/>
          <w:szCs w:val="28"/>
        </w:rPr>
      </w:pPr>
      <w:r w:rsidRPr="00081013">
        <w:object w:dxaOrig="16487" w:dyaOrig="16063" w14:anchorId="51D3DD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6638126" r:id="rId8"/>
        </w:object>
      </w:r>
    </w:p>
    <w:p w14:paraId="2953DDF6" w14:textId="77777777" w:rsidR="00FE174D" w:rsidRPr="00081013" w:rsidRDefault="00FE174D" w:rsidP="00FE174D">
      <w:pPr>
        <w:spacing w:after="0"/>
        <w:jc w:val="center"/>
        <w:rPr>
          <w:rFonts w:ascii="Arial" w:hAnsi="Arial" w:cs="Arial"/>
          <w:b/>
          <w:sz w:val="28"/>
          <w:szCs w:val="28"/>
        </w:rPr>
      </w:pPr>
    </w:p>
    <w:p w14:paraId="1176FEF0" w14:textId="77777777" w:rsidR="00FE174D" w:rsidRPr="00081013" w:rsidRDefault="00FE174D" w:rsidP="00FE174D">
      <w:pPr>
        <w:spacing w:after="0" w:line="240" w:lineRule="auto"/>
        <w:jc w:val="center"/>
        <w:rPr>
          <w:rFonts w:ascii="Arial Narrow" w:hAnsi="Arial Narrow"/>
          <w:b/>
          <w:sz w:val="28"/>
          <w:szCs w:val="28"/>
        </w:rPr>
      </w:pPr>
      <w:r w:rsidRPr="00081013">
        <w:rPr>
          <w:rFonts w:ascii="Arial Narrow" w:hAnsi="Arial Narrow"/>
          <w:b/>
          <w:sz w:val="28"/>
          <w:szCs w:val="28"/>
        </w:rPr>
        <w:t>UGANDA INSTITUTE OF INFORMATION AND COMM</w:t>
      </w:r>
      <w:r>
        <w:rPr>
          <w:rFonts w:ascii="Arial Narrow" w:hAnsi="Arial Narrow"/>
          <w:b/>
          <w:sz w:val="28"/>
          <w:szCs w:val="28"/>
        </w:rPr>
        <w:t>UNICATIONS</w:t>
      </w:r>
      <w:r w:rsidRPr="00081013">
        <w:rPr>
          <w:rFonts w:ascii="Arial Narrow" w:hAnsi="Arial Narrow"/>
          <w:b/>
          <w:sz w:val="28"/>
          <w:szCs w:val="28"/>
        </w:rPr>
        <w:t xml:space="preserve"> TECHNOLOGY</w:t>
      </w:r>
    </w:p>
    <w:p w14:paraId="1D1EE520" w14:textId="77777777" w:rsidR="00FE174D" w:rsidRPr="00081013" w:rsidRDefault="00FE174D" w:rsidP="00FE174D">
      <w:pPr>
        <w:spacing w:after="0"/>
        <w:jc w:val="center"/>
        <w:rPr>
          <w:rFonts w:ascii="Arial" w:hAnsi="Arial" w:cs="Arial"/>
          <w:b/>
        </w:rPr>
      </w:pPr>
      <w:r>
        <w:rPr>
          <w:rFonts w:ascii="Arial Narrow" w:hAnsi="Arial Narrow"/>
          <w:b/>
          <w:sz w:val="28"/>
          <w:szCs w:val="28"/>
        </w:rPr>
        <w:t xml:space="preserve">END OF SEMESTER ONE </w:t>
      </w:r>
      <w:r w:rsidRPr="00081013">
        <w:rPr>
          <w:rFonts w:ascii="Arial Narrow" w:hAnsi="Arial Narrow"/>
          <w:b/>
          <w:sz w:val="28"/>
          <w:szCs w:val="28"/>
        </w:rPr>
        <w:t>EXAMINATION</w:t>
      </w:r>
      <w:r>
        <w:rPr>
          <w:rFonts w:ascii="Arial Narrow" w:hAnsi="Arial Narrow"/>
          <w:b/>
          <w:sz w:val="28"/>
          <w:szCs w:val="28"/>
        </w:rPr>
        <w:t xml:space="preserve">S AY 2025/2026  </w:t>
      </w:r>
    </w:p>
    <w:p w14:paraId="4548CF59" w14:textId="77777777" w:rsidR="00FE174D" w:rsidRDefault="00FE174D" w:rsidP="00FE174D">
      <w:pPr>
        <w:spacing w:after="0" w:line="360" w:lineRule="auto"/>
        <w:rPr>
          <w:rFonts w:ascii="Arial Narrow" w:hAnsi="Arial Narrow"/>
          <w:b/>
          <w:sz w:val="28"/>
          <w:szCs w:val="28"/>
        </w:rPr>
      </w:pPr>
    </w:p>
    <w:p w14:paraId="15475131" w14:textId="77777777" w:rsidR="00FE174D" w:rsidRPr="00081013" w:rsidRDefault="00FE174D" w:rsidP="00FE174D">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T</w:t>
      </w:r>
      <w:r>
        <w:rPr>
          <w:rFonts w:ascii="Arial Narrow" w:hAnsi="Arial Narrow"/>
          <w:b/>
          <w:sz w:val="28"/>
          <w:szCs w:val="28"/>
        </w:rPr>
        <w:t xml:space="preserve"> </w:t>
      </w:r>
      <w:r w:rsidRPr="00081013">
        <w:rPr>
          <w:rFonts w:ascii="Arial Narrow" w:hAnsi="Arial Narrow"/>
          <w:b/>
          <w:sz w:val="28"/>
          <w:szCs w:val="28"/>
        </w:rPr>
        <w:t xml:space="preserve"> </w:t>
      </w:r>
    </w:p>
    <w:p w14:paraId="6C027FB1" w14:textId="77777777" w:rsidR="00FE174D" w:rsidRPr="00081013" w:rsidRDefault="00FE174D" w:rsidP="00FE174D">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ONE</w:t>
      </w:r>
    </w:p>
    <w:p w14:paraId="36E9A0AA" w14:textId="451DDB93" w:rsidR="00FE174D" w:rsidRPr="00081013" w:rsidRDefault="00FE174D" w:rsidP="00FE174D">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DAF</w:t>
      </w:r>
    </w:p>
    <w:p w14:paraId="3BC55ADF" w14:textId="346DC97E" w:rsidR="00FE174D" w:rsidRPr="00081013" w:rsidRDefault="00FE174D" w:rsidP="00FE174D">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FINANCIAL</w:t>
      </w:r>
      <w:r>
        <w:rPr>
          <w:rFonts w:ascii="Arial Narrow" w:hAnsi="Arial Narrow"/>
          <w:b/>
          <w:sz w:val="28"/>
          <w:szCs w:val="28"/>
        </w:rPr>
        <w:t xml:space="preserve"> MANAGEMENT</w:t>
      </w:r>
    </w:p>
    <w:p w14:paraId="1D3BF0EF" w14:textId="5D544095" w:rsidR="00FE174D" w:rsidRPr="00081013" w:rsidRDefault="00FE174D" w:rsidP="00FE174D">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ACF</w:t>
      </w:r>
      <w:r>
        <w:rPr>
          <w:rFonts w:ascii="Arial Narrow" w:hAnsi="Arial Narrow"/>
          <w:b/>
          <w:sz w:val="28"/>
          <w:szCs w:val="28"/>
        </w:rPr>
        <w:t xml:space="preserve"> 1101</w:t>
      </w:r>
    </w:p>
    <w:p w14:paraId="1F96C516" w14:textId="77777777" w:rsidR="00FE174D" w:rsidRPr="00081013" w:rsidRDefault="00FE174D" w:rsidP="00FE174D">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WEDNESNDAY</w:t>
      </w:r>
      <w:r w:rsidRPr="00081013">
        <w:rPr>
          <w:rFonts w:ascii="Arial Narrow" w:hAnsi="Arial Narrow"/>
          <w:b/>
          <w:sz w:val="28"/>
          <w:szCs w:val="28"/>
        </w:rPr>
        <w:t xml:space="preserve"> </w:t>
      </w:r>
      <w:r>
        <w:rPr>
          <w:rFonts w:ascii="Arial Narrow" w:hAnsi="Arial Narrow"/>
          <w:b/>
          <w:sz w:val="28"/>
          <w:szCs w:val="28"/>
        </w:rPr>
        <w:t>10</w:t>
      </w:r>
      <w:r w:rsidRPr="002A4A0F">
        <w:rPr>
          <w:rFonts w:ascii="Arial Narrow" w:hAnsi="Arial Narrow"/>
          <w:b/>
          <w:sz w:val="28"/>
          <w:szCs w:val="28"/>
          <w:vertAlign w:val="superscript"/>
        </w:rPr>
        <w:t>TH</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DECEMBER, 2025</w:t>
      </w:r>
    </w:p>
    <w:p w14:paraId="7613A2AC" w14:textId="77777777" w:rsidR="00FE174D" w:rsidRPr="00081013" w:rsidRDefault="00FE174D" w:rsidP="00FE174D">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9</w:t>
      </w:r>
      <w:r w:rsidRPr="00081013">
        <w:rPr>
          <w:rFonts w:ascii="Arial Narrow" w:hAnsi="Arial Narrow"/>
          <w:b/>
          <w:sz w:val="28"/>
          <w:szCs w:val="28"/>
        </w:rPr>
        <w:t>:00-</w:t>
      </w:r>
      <w:r>
        <w:rPr>
          <w:rFonts w:ascii="Arial Narrow" w:hAnsi="Arial Narrow"/>
          <w:b/>
          <w:sz w:val="28"/>
          <w:szCs w:val="28"/>
        </w:rPr>
        <w:t>12</w:t>
      </w:r>
      <w:r w:rsidRPr="00081013">
        <w:rPr>
          <w:rFonts w:ascii="Arial Narrow" w:hAnsi="Arial Narrow"/>
          <w:b/>
          <w:sz w:val="28"/>
          <w:szCs w:val="28"/>
        </w:rPr>
        <w:t>:00 HOURS</w:t>
      </w:r>
    </w:p>
    <w:p w14:paraId="6A549DD6" w14:textId="77777777" w:rsidR="00FE174D" w:rsidRPr="00081013" w:rsidRDefault="00FE174D" w:rsidP="00FE174D">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3HOURS</w:t>
      </w:r>
    </w:p>
    <w:p w14:paraId="4B381699" w14:textId="77777777" w:rsidR="00FE174D" w:rsidRPr="00081013" w:rsidRDefault="00FE174D" w:rsidP="00FE174D">
      <w:pPr>
        <w:spacing w:after="0" w:line="360" w:lineRule="auto"/>
        <w:rPr>
          <w:rFonts w:ascii="Arial Narrow" w:hAnsi="Arial Narrow"/>
          <w:b/>
          <w:sz w:val="32"/>
          <w:szCs w:val="32"/>
        </w:rPr>
      </w:pPr>
    </w:p>
    <w:p w14:paraId="41C7CF16" w14:textId="77777777" w:rsidR="00FE174D" w:rsidRPr="00081013" w:rsidRDefault="00FE174D" w:rsidP="00FE174D">
      <w:pPr>
        <w:spacing w:after="0" w:line="360" w:lineRule="auto"/>
        <w:rPr>
          <w:rFonts w:ascii="Arial Narrow" w:hAnsi="Arial Narrow"/>
          <w:b/>
          <w:sz w:val="28"/>
          <w:szCs w:val="28"/>
        </w:rPr>
      </w:pPr>
      <w:r w:rsidRPr="00372573">
        <w:rPr>
          <w:rFonts w:ascii="Arial Narrow" w:hAnsi="Arial Narrow"/>
          <w:b/>
          <w:sz w:val="32"/>
          <w:szCs w:val="32"/>
          <w:u w:val="single"/>
        </w:rPr>
        <w:t>INSTRUCTIONS</w:t>
      </w:r>
      <w:r w:rsidRPr="00081013">
        <w:rPr>
          <w:rFonts w:ascii="Arial Narrow" w:hAnsi="Arial Narrow"/>
          <w:b/>
          <w:sz w:val="28"/>
          <w:szCs w:val="28"/>
        </w:rPr>
        <w:t xml:space="preserve">: </w:t>
      </w:r>
    </w:p>
    <w:p w14:paraId="2960613A" w14:textId="77777777" w:rsidR="00FE174D" w:rsidRPr="00081013" w:rsidRDefault="00FE174D" w:rsidP="00FE174D">
      <w:pPr>
        <w:pStyle w:val="ListParagraph"/>
        <w:numPr>
          <w:ilvl w:val="0"/>
          <w:numId w:val="20"/>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717EA690" w14:textId="77777777" w:rsidR="00FE174D" w:rsidRPr="00081013" w:rsidRDefault="00FE174D" w:rsidP="00FE174D">
      <w:pPr>
        <w:pStyle w:val="ListParagraph"/>
        <w:numPr>
          <w:ilvl w:val="0"/>
          <w:numId w:val="20"/>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22C8E0DE" w14:textId="77777777" w:rsidR="00FE174D" w:rsidRPr="00081013" w:rsidRDefault="00FE174D" w:rsidP="00FE174D">
      <w:pPr>
        <w:pStyle w:val="ListParagraph"/>
        <w:numPr>
          <w:ilvl w:val="0"/>
          <w:numId w:val="20"/>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Answer 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0F67768C" w14:textId="77777777" w:rsidR="00FE174D" w:rsidRPr="00081013" w:rsidRDefault="00FE174D" w:rsidP="00FE174D">
      <w:pPr>
        <w:pStyle w:val="ListParagraph"/>
        <w:numPr>
          <w:ilvl w:val="0"/>
          <w:numId w:val="20"/>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0F3BA0CB" w14:textId="77777777" w:rsidR="00FE174D" w:rsidRPr="00081013" w:rsidRDefault="00FE174D" w:rsidP="00FE174D">
      <w:pPr>
        <w:pStyle w:val="ListParagraph"/>
        <w:numPr>
          <w:ilvl w:val="0"/>
          <w:numId w:val="20"/>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7D944D9B" w14:textId="77777777" w:rsidR="00FE174D" w:rsidRPr="00081013" w:rsidRDefault="00FE174D" w:rsidP="00FE174D">
      <w:pPr>
        <w:pStyle w:val="ListParagraph"/>
        <w:numPr>
          <w:ilvl w:val="0"/>
          <w:numId w:val="20"/>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3D72268C" w14:textId="77777777" w:rsidR="00FE174D" w:rsidRDefault="00FE174D" w:rsidP="00FE174D">
      <w:pPr>
        <w:pStyle w:val="ListParagraph"/>
        <w:numPr>
          <w:ilvl w:val="0"/>
          <w:numId w:val="20"/>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6C46BB28" w14:textId="77777777" w:rsidR="00FE174D" w:rsidRDefault="00FE174D">
      <w:pPr>
        <w:rPr>
          <w:rFonts w:ascii="Times New Roman" w:hAnsi="Times New Roman" w:cs="Times New Roman"/>
          <w:b/>
          <w:bCs/>
        </w:rPr>
      </w:pPr>
    </w:p>
    <w:p w14:paraId="467E1965" w14:textId="77777777" w:rsidR="00F347DA" w:rsidRDefault="00F347DA">
      <w:pPr>
        <w:rPr>
          <w:rFonts w:ascii="Times New Roman" w:hAnsi="Times New Roman" w:cs="Times New Roman"/>
          <w:b/>
          <w:bCs/>
        </w:rPr>
      </w:pPr>
    </w:p>
    <w:p w14:paraId="13DD6513" w14:textId="4EF1B7AB" w:rsidR="00ED67CA" w:rsidRPr="00F347DA" w:rsidRDefault="00ED67CA" w:rsidP="00F347DA">
      <w:pPr>
        <w:spacing w:after="0" w:line="276" w:lineRule="auto"/>
        <w:jc w:val="center"/>
        <w:rPr>
          <w:rFonts w:ascii="Times New Roman" w:hAnsi="Times New Roman" w:cs="Times New Roman"/>
          <w:b/>
          <w:bCs/>
          <w:u w:val="single"/>
        </w:rPr>
      </w:pPr>
      <w:r w:rsidRPr="00F347DA">
        <w:rPr>
          <w:rFonts w:ascii="Times New Roman" w:hAnsi="Times New Roman" w:cs="Times New Roman"/>
          <w:b/>
          <w:bCs/>
          <w:u w:val="single"/>
        </w:rPr>
        <w:lastRenderedPageBreak/>
        <w:t>SECTION A – (</w:t>
      </w:r>
      <w:r w:rsidR="00F347DA" w:rsidRPr="00F347DA">
        <w:rPr>
          <w:rFonts w:ascii="Times New Roman" w:hAnsi="Times New Roman" w:cs="Times New Roman"/>
          <w:b/>
          <w:bCs/>
          <w:u w:val="single"/>
        </w:rPr>
        <w:t xml:space="preserve">THIS SECTION IS </w:t>
      </w:r>
      <w:r w:rsidRPr="00F347DA">
        <w:rPr>
          <w:rFonts w:ascii="Times New Roman" w:hAnsi="Times New Roman" w:cs="Times New Roman"/>
          <w:b/>
          <w:bCs/>
          <w:u w:val="single"/>
        </w:rPr>
        <w:t>COMPULSORY)</w:t>
      </w:r>
    </w:p>
    <w:p w14:paraId="7A4E133B" w14:textId="4F78AC52" w:rsidR="00ED67CA" w:rsidRDefault="00F347DA" w:rsidP="00F347DA">
      <w:pPr>
        <w:spacing w:after="0" w:line="276" w:lineRule="auto"/>
        <w:rPr>
          <w:rFonts w:ascii="Times New Roman" w:hAnsi="Times New Roman" w:cs="Times New Roman"/>
          <w:b/>
          <w:bCs/>
          <w:u w:val="single"/>
        </w:rPr>
      </w:pPr>
      <w:r w:rsidRPr="00F347DA">
        <w:rPr>
          <w:rFonts w:ascii="Times New Roman" w:hAnsi="Times New Roman" w:cs="Times New Roman"/>
          <w:b/>
          <w:bCs/>
          <w:u w:val="single"/>
        </w:rPr>
        <w:t>Question One</w:t>
      </w:r>
    </w:p>
    <w:p w14:paraId="6377A805" w14:textId="6639F9B6" w:rsidR="00F347DA" w:rsidRPr="00F347DA" w:rsidRDefault="00F347DA" w:rsidP="00545C89">
      <w:pPr>
        <w:spacing w:after="0" w:line="240" w:lineRule="auto"/>
        <w:rPr>
          <w:rFonts w:ascii="Times New Roman" w:hAnsi="Times New Roman" w:cs="Times New Roman"/>
          <w:b/>
          <w:bCs/>
          <w:i/>
          <w:iCs/>
          <w:u w:val="single"/>
        </w:rPr>
      </w:pPr>
      <w:r w:rsidRPr="00F347DA">
        <w:rPr>
          <w:rFonts w:ascii="Times New Roman" w:hAnsi="Times New Roman" w:cs="Times New Roman"/>
          <w:b/>
          <w:bCs/>
          <w:i/>
          <w:iCs/>
          <w:u w:val="single"/>
        </w:rPr>
        <w:t>Provide short answer to the following;</w:t>
      </w:r>
    </w:p>
    <w:p w14:paraId="78FA9194" w14:textId="38504BE1" w:rsidR="00ED67CA" w:rsidRPr="00126BA7" w:rsidRDefault="00ED67CA" w:rsidP="00545C89">
      <w:pPr>
        <w:pStyle w:val="ListParagraph"/>
        <w:numPr>
          <w:ilvl w:val="0"/>
          <w:numId w:val="2"/>
        </w:numPr>
        <w:tabs>
          <w:tab w:val="left" w:pos="450"/>
        </w:tabs>
        <w:spacing w:after="0" w:line="240" w:lineRule="auto"/>
        <w:jc w:val="both"/>
        <w:rPr>
          <w:rFonts w:ascii="Times New Roman" w:eastAsia="Times New Roman" w:hAnsi="Times New Roman" w:cs="Times New Roman"/>
          <w:kern w:val="0"/>
          <w:lang w:val="en-GB"/>
          <w14:ligatures w14:val="none"/>
        </w:rPr>
      </w:pPr>
      <w:r w:rsidRPr="00126BA7">
        <w:rPr>
          <w:rFonts w:ascii="Times New Roman" w:eastAsia="Times New Roman" w:hAnsi="Times New Roman" w:cs="Times New Roman"/>
          <w:kern w:val="0"/>
          <w:lang w:val="en-GB"/>
          <w14:ligatures w14:val="none"/>
        </w:rPr>
        <w:t xml:space="preserve">It has been argued that “one shilling earned now is worth more than one shilling earned later”. Give THREE reasons to support this argument. </w:t>
      </w:r>
      <w:r w:rsidR="00126BA7">
        <w:rPr>
          <w:rFonts w:ascii="Times New Roman" w:eastAsia="Times New Roman" w:hAnsi="Times New Roman" w:cs="Times New Roman"/>
          <w:kern w:val="0"/>
          <w:lang w:val="en-GB"/>
          <w14:ligatures w14:val="none"/>
        </w:rPr>
        <w:t xml:space="preserve">                                 </w:t>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Pr="00F347DA">
        <w:rPr>
          <w:rFonts w:ascii="Times New Roman" w:eastAsia="Times New Roman" w:hAnsi="Times New Roman" w:cs="Times New Roman"/>
          <w:b/>
          <w:bCs/>
          <w:kern w:val="0"/>
          <w:lang w:val="en-GB"/>
          <w14:ligatures w14:val="none"/>
        </w:rPr>
        <w:t>(</w:t>
      </w:r>
      <w:r w:rsidR="00F347DA" w:rsidRPr="00F347DA">
        <w:rPr>
          <w:rFonts w:ascii="Times New Roman" w:eastAsia="Times New Roman" w:hAnsi="Times New Roman" w:cs="Times New Roman"/>
          <w:b/>
          <w:bCs/>
          <w:kern w:val="0"/>
          <w:lang w:val="en-GB"/>
          <w14:ligatures w14:val="none"/>
        </w:rPr>
        <w:t>0</w:t>
      </w:r>
      <w:r w:rsidRPr="00F347DA">
        <w:rPr>
          <w:rFonts w:ascii="Times New Roman" w:eastAsia="Times New Roman" w:hAnsi="Times New Roman" w:cs="Times New Roman"/>
          <w:b/>
          <w:bCs/>
          <w:kern w:val="0"/>
          <w:lang w:val="en-GB"/>
          <w14:ligatures w14:val="none"/>
        </w:rPr>
        <w:t>6 marks)</w:t>
      </w:r>
    </w:p>
    <w:p w14:paraId="38FD023F" w14:textId="6D403C35" w:rsidR="00A87190" w:rsidRPr="00F347DA" w:rsidRDefault="00A87190" w:rsidP="00545C89">
      <w:pPr>
        <w:pStyle w:val="ListParagraph"/>
        <w:numPr>
          <w:ilvl w:val="0"/>
          <w:numId w:val="2"/>
        </w:numPr>
        <w:tabs>
          <w:tab w:val="left" w:pos="450"/>
        </w:tabs>
        <w:spacing w:after="0" w:line="240" w:lineRule="auto"/>
        <w:jc w:val="both"/>
        <w:rPr>
          <w:rFonts w:ascii="Times New Roman" w:eastAsia="Times New Roman" w:hAnsi="Times New Roman" w:cs="Times New Roman"/>
          <w:kern w:val="0"/>
          <w:lang w:val="en-GB"/>
          <w14:ligatures w14:val="none"/>
        </w:rPr>
      </w:pPr>
      <w:r w:rsidRPr="00126BA7">
        <w:rPr>
          <w:rFonts w:ascii="Times New Roman" w:eastAsia="Times New Roman" w:hAnsi="Times New Roman" w:cs="Times New Roman"/>
          <w:kern w:val="0"/>
          <w:lang w:val="en-GB"/>
          <w14:ligatures w14:val="none"/>
        </w:rPr>
        <w:t>Identify with examples FOUR categories of inventory/stock that can be held by a project.</w:t>
      </w:r>
      <w:r w:rsidR="00F347DA">
        <w:rPr>
          <w:rFonts w:ascii="Times New Roman" w:eastAsia="Times New Roman" w:hAnsi="Times New Roman" w:cs="Times New Roman"/>
          <w:kern w:val="0"/>
          <w:lang w:val="en-GB"/>
          <w14:ligatures w14:val="none"/>
        </w:rPr>
        <w:tab/>
      </w:r>
      <w:r w:rsidR="00F347DA" w:rsidRPr="00F347DA">
        <w:rPr>
          <w:rFonts w:ascii="Times New Roman" w:eastAsia="Times New Roman" w:hAnsi="Times New Roman" w:cs="Times New Roman"/>
          <w:b/>
          <w:bCs/>
          <w:kern w:val="0"/>
          <w:lang w:val="en-GB"/>
          <w14:ligatures w14:val="none"/>
        </w:rPr>
        <w:t>(08 marks)</w:t>
      </w:r>
      <w:r w:rsidRPr="00126BA7">
        <w:rPr>
          <w:rFonts w:ascii="Times New Roman" w:eastAsia="Times New Roman" w:hAnsi="Times New Roman" w:cs="Times New Roman"/>
          <w:kern w:val="0"/>
          <w:lang w:val="en-GB"/>
          <w14:ligatures w14:val="none"/>
        </w:rPr>
        <w:t xml:space="preserve">  </w:t>
      </w:r>
      <w:r w:rsidRPr="00F347DA">
        <w:rPr>
          <w:rFonts w:ascii="Times New Roman" w:eastAsia="Times New Roman" w:hAnsi="Times New Roman" w:cs="Times New Roman"/>
          <w:kern w:val="0"/>
          <w:lang w:val="en-GB"/>
          <w14:ligatures w14:val="none"/>
        </w:rPr>
        <w:t xml:space="preserve">              </w:t>
      </w:r>
      <w:r w:rsidR="00126BA7" w:rsidRPr="00F347DA">
        <w:rPr>
          <w:rFonts w:ascii="Times New Roman" w:eastAsia="Times New Roman" w:hAnsi="Times New Roman" w:cs="Times New Roman"/>
          <w:kern w:val="0"/>
          <w:lang w:val="en-GB"/>
          <w14:ligatures w14:val="none"/>
        </w:rPr>
        <w:t xml:space="preserve">       </w:t>
      </w:r>
      <w:r w:rsidRPr="00F347DA">
        <w:rPr>
          <w:rFonts w:ascii="Times New Roman" w:eastAsia="Times New Roman" w:hAnsi="Times New Roman" w:cs="Times New Roman"/>
          <w:kern w:val="0"/>
          <w:lang w:val="en-GB"/>
          <w14:ligatures w14:val="none"/>
        </w:rPr>
        <w:t xml:space="preserve">   </w:t>
      </w:r>
      <w:r w:rsidR="00126BA7" w:rsidRPr="00F347DA">
        <w:rPr>
          <w:rFonts w:ascii="Times New Roman" w:eastAsia="Times New Roman" w:hAnsi="Times New Roman" w:cs="Times New Roman"/>
          <w:kern w:val="0"/>
          <w:lang w:val="en-GB"/>
          <w14:ligatures w14:val="none"/>
        </w:rPr>
        <w:t xml:space="preserve">                </w:t>
      </w:r>
    </w:p>
    <w:p w14:paraId="3A9ADC57" w14:textId="01DE3569" w:rsidR="003B514F" w:rsidRPr="003B514F" w:rsidRDefault="003B514F" w:rsidP="00545C89">
      <w:pPr>
        <w:pStyle w:val="ListParagraph"/>
        <w:numPr>
          <w:ilvl w:val="0"/>
          <w:numId w:val="2"/>
        </w:numPr>
        <w:spacing w:after="0" w:line="240" w:lineRule="auto"/>
        <w:rPr>
          <w:rFonts w:ascii="Times New Roman" w:eastAsia="Times New Roman" w:hAnsi="Times New Roman" w:cs="Times New Roman"/>
          <w:kern w:val="0"/>
          <w:lang w:val="en-GB"/>
          <w14:ligatures w14:val="none"/>
        </w:rPr>
      </w:pPr>
      <w:r w:rsidRPr="003B514F">
        <w:rPr>
          <w:rFonts w:ascii="Times New Roman" w:eastAsia="Times New Roman" w:hAnsi="Times New Roman" w:cs="Times New Roman"/>
          <w:kern w:val="0"/>
          <w:lang w:val="en-GB"/>
          <w14:ligatures w14:val="none"/>
        </w:rPr>
        <w:t xml:space="preserve">Compute the present value of UGX 50,000,000 which a teacher will earn in 10 years’ time at a discount rate of 20% per annum.                                                             </w:t>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Pr="00F347DA">
        <w:rPr>
          <w:rFonts w:ascii="Times New Roman" w:eastAsia="Times New Roman" w:hAnsi="Times New Roman" w:cs="Times New Roman"/>
          <w:b/>
          <w:bCs/>
          <w:kern w:val="0"/>
          <w:lang w:val="en-GB"/>
          <w14:ligatures w14:val="none"/>
        </w:rPr>
        <w:t>(</w:t>
      </w:r>
      <w:r w:rsidR="00F347DA" w:rsidRPr="00F347DA">
        <w:rPr>
          <w:rFonts w:ascii="Times New Roman" w:eastAsia="Times New Roman" w:hAnsi="Times New Roman" w:cs="Times New Roman"/>
          <w:b/>
          <w:bCs/>
          <w:kern w:val="0"/>
          <w:lang w:val="en-GB"/>
          <w14:ligatures w14:val="none"/>
        </w:rPr>
        <w:t>0</w:t>
      </w:r>
      <w:r w:rsidRPr="00F347DA">
        <w:rPr>
          <w:rFonts w:ascii="Times New Roman" w:eastAsia="Times New Roman" w:hAnsi="Times New Roman" w:cs="Times New Roman"/>
          <w:b/>
          <w:bCs/>
          <w:kern w:val="0"/>
          <w:lang w:val="en-GB"/>
          <w14:ligatures w14:val="none"/>
        </w:rPr>
        <w:t>4 marks</w:t>
      </w:r>
      <w:r w:rsidR="00F347DA">
        <w:rPr>
          <w:rFonts w:ascii="Times New Roman" w:eastAsia="Times New Roman" w:hAnsi="Times New Roman" w:cs="Times New Roman"/>
          <w:b/>
          <w:bCs/>
          <w:kern w:val="0"/>
          <w:lang w:val="en-GB"/>
          <w14:ligatures w14:val="none"/>
        </w:rPr>
        <w:t>)</w:t>
      </w:r>
    </w:p>
    <w:p w14:paraId="324E1371" w14:textId="13417D13" w:rsidR="003B514F" w:rsidRPr="003B514F" w:rsidRDefault="003B514F" w:rsidP="00545C89">
      <w:pPr>
        <w:pStyle w:val="ListParagraph"/>
        <w:numPr>
          <w:ilvl w:val="0"/>
          <w:numId w:val="2"/>
        </w:numPr>
        <w:tabs>
          <w:tab w:val="left" w:pos="450"/>
        </w:tabs>
        <w:spacing w:after="0" w:line="240" w:lineRule="auto"/>
        <w:jc w:val="both"/>
        <w:rPr>
          <w:rFonts w:ascii="Times New Roman" w:eastAsia="Times New Roman" w:hAnsi="Times New Roman" w:cs="Times New Roman"/>
          <w:kern w:val="0"/>
          <w:lang w:val="en-GB"/>
          <w14:ligatures w14:val="none"/>
        </w:rPr>
      </w:pPr>
      <w:r w:rsidRPr="003B514F">
        <w:rPr>
          <w:rFonts w:ascii="Times New Roman" w:eastAsia="Times New Roman" w:hAnsi="Times New Roman" w:cs="Times New Roman"/>
          <w:kern w:val="0"/>
          <w:lang w:val="en-GB"/>
          <w14:ligatures w14:val="none"/>
        </w:rPr>
        <w:t xml:space="preserve">John a business man wishes to invest UGX 20,000,000 for five years at an interest rate of 15% compounded annually. Determine the future value at the end of one year.       </w:t>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Pr="00F347DA">
        <w:rPr>
          <w:rFonts w:ascii="Times New Roman" w:eastAsia="Times New Roman" w:hAnsi="Times New Roman" w:cs="Times New Roman"/>
          <w:b/>
          <w:bCs/>
          <w:kern w:val="0"/>
          <w:lang w:val="en-GB"/>
          <w14:ligatures w14:val="none"/>
        </w:rPr>
        <w:t>(</w:t>
      </w:r>
      <w:r w:rsidR="00F347DA" w:rsidRPr="00F347DA">
        <w:rPr>
          <w:rFonts w:ascii="Times New Roman" w:eastAsia="Times New Roman" w:hAnsi="Times New Roman" w:cs="Times New Roman"/>
          <w:b/>
          <w:bCs/>
          <w:kern w:val="0"/>
          <w:lang w:val="en-GB"/>
          <w14:ligatures w14:val="none"/>
        </w:rPr>
        <w:t>0</w:t>
      </w:r>
      <w:r w:rsidRPr="00F347DA">
        <w:rPr>
          <w:rFonts w:ascii="Times New Roman" w:eastAsia="Times New Roman" w:hAnsi="Times New Roman" w:cs="Times New Roman"/>
          <w:b/>
          <w:bCs/>
          <w:kern w:val="0"/>
          <w:lang w:val="en-GB"/>
          <w14:ligatures w14:val="none"/>
        </w:rPr>
        <w:t>4 marks)</w:t>
      </w:r>
    </w:p>
    <w:p w14:paraId="77B38DA0" w14:textId="237A6857" w:rsidR="00F347DA" w:rsidRDefault="000B16E1" w:rsidP="00545C89">
      <w:pPr>
        <w:pStyle w:val="ListParagraph"/>
        <w:numPr>
          <w:ilvl w:val="0"/>
          <w:numId w:val="2"/>
        </w:numPr>
        <w:spacing w:after="0" w:line="240" w:lineRule="auto"/>
        <w:rPr>
          <w:rFonts w:ascii="Times New Roman" w:eastAsia="Times New Roman" w:hAnsi="Times New Roman" w:cs="Times New Roman"/>
          <w:kern w:val="0"/>
          <w:lang w:val="en-GB"/>
          <w14:ligatures w14:val="none"/>
        </w:rPr>
      </w:pPr>
      <w:r w:rsidRPr="000B16E1">
        <w:rPr>
          <w:rFonts w:ascii="Times New Roman" w:eastAsia="Times New Roman" w:hAnsi="Times New Roman" w:cs="Times New Roman"/>
          <w:kern w:val="0"/>
          <w:lang w:val="en-GB"/>
          <w14:ligatures w14:val="none"/>
        </w:rPr>
        <w:t xml:space="preserve">How does a risk averse manager differ from a risk taker manager in project finance </w:t>
      </w:r>
      <w:r w:rsidR="00F347DA" w:rsidRPr="000B16E1">
        <w:rPr>
          <w:rFonts w:ascii="Times New Roman" w:eastAsia="Times New Roman" w:hAnsi="Times New Roman" w:cs="Times New Roman"/>
          <w:kern w:val="0"/>
          <w:lang w:val="en-GB"/>
          <w14:ligatures w14:val="none"/>
        </w:rPr>
        <w:t>management?</w:t>
      </w:r>
      <w:r w:rsidRPr="000B16E1">
        <w:rPr>
          <w:rFonts w:ascii="Times New Roman" w:eastAsia="Times New Roman" w:hAnsi="Times New Roman" w:cs="Times New Roman"/>
          <w:kern w:val="0"/>
          <w:lang w:val="en-GB"/>
          <w14:ligatures w14:val="none"/>
        </w:rPr>
        <w:t xml:space="preserve">                                                                                </w:t>
      </w:r>
      <w:r>
        <w:rPr>
          <w:rFonts w:ascii="Times New Roman" w:eastAsia="Times New Roman" w:hAnsi="Times New Roman" w:cs="Times New Roman"/>
          <w:kern w:val="0"/>
          <w:lang w:val="en-GB"/>
          <w14:ligatures w14:val="none"/>
        </w:rPr>
        <w:t xml:space="preserve">                         </w:t>
      </w:r>
      <w:r w:rsidRPr="000B16E1">
        <w:rPr>
          <w:rFonts w:ascii="Times New Roman" w:eastAsia="Times New Roman" w:hAnsi="Times New Roman" w:cs="Times New Roman"/>
          <w:kern w:val="0"/>
          <w:lang w:val="en-GB"/>
          <w14:ligatures w14:val="none"/>
        </w:rPr>
        <w:t xml:space="preserve"> </w:t>
      </w:r>
    </w:p>
    <w:p w14:paraId="741F252B" w14:textId="18A2F98F" w:rsidR="000B16E1" w:rsidRPr="000B16E1" w:rsidRDefault="000B16E1" w:rsidP="00545C89">
      <w:pPr>
        <w:pStyle w:val="ListParagraph"/>
        <w:spacing w:after="0" w:line="240" w:lineRule="auto"/>
        <w:ind w:left="9180" w:firstLine="180"/>
        <w:rPr>
          <w:rFonts w:ascii="Times New Roman" w:eastAsia="Times New Roman" w:hAnsi="Times New Roman" w:cs="Times New Roman"/>
          <w:kern w:val="0"/>
          <w:lang w:val="en-GB"/>
          <w14:ligatures w14:val="none"/>
        </w:rPr>
      </w:pPr>
      <w:r w:rsidRPr="00F347DA">
        <w:rPr>
          <w:rFonts w:ascii="Times New Roman" w:eastAsia="Times New Roman" w:hAnsi="Times New Roman" w:cs="Times New Roman"/>
          <w:b/>
          <w:bCs/>
          <w:kern w:val="0"/>
          <w:lang w:val="en-GB"/>
          <w14:ligatures w14:val="none"/>
        </w:rPr>
        <w:t>(</w:t>
      </w:r>
      <w:r w:rsidR="00F347DA" w:rsidRPr="00F347DA">
        <w:rPr>
          <w:rFonts w:ascii="Times New Roman" w:eastAsia="Times New Roman" w:hAnsi="Times New Roman" w:cs="Times New Roman"/>
          <w:b/>
          <w:bCs/>
          <w:kern w:val="0"/>
          <w:lang w:val="en-GB"/>
          <w14:ligatures w14:val="none"/>
        </w:rPr>
        <w:t>0</w:t>
      </w:r>
      <w:r w:rsidRPr="00F347DA">
        <w:rPr>
          <w:rFonts w:ascii="Times New Roman" w:eastAsia="Times New Roman" w:hAnsi="Times New Roman" w:cs="Times New Roman"/>
          <w:b/>
          <w:bCs/>
          <w:kern w:val="0"/>
          <w:lang w:val="en-GB"/>
          <w14:ligatures w14:val="none"/>
        </w:rPr>
        <w:t>4 marks)</w:t>
      </w:r>
    </w:p>
    <w:p w14:paraId="7113D68D" w14:textId="20DD4FE9" w:rsidR="000B16E1" w:rsidRPr="000B16E1" w:rsidRDefault="000B16E1" w:rsidP="00545C89">
      <w:pPr>
        <w:pStyle w:val="ListParagraph"/>
        <w:numPr>
          <w:ilvl w:val="0"/>
          <w:numId w:val="2"/>
        </w:numPr>
        <w:spacing w:after="0" w:line="240" w:lineRule="auto"/>
        <w:rPr>
          <w:rFonts w:ascii="Times New Roman" w:eastAsia="Times New Roman" w:hAnsi="Times New Roman" w:cs="Times New Roman"/>
          <w:kern w:val="0"/>
          <w:lang w:val="en-GB"/>
          <w14:ligatures w14:val="none"/>
        </w:rPr>
      </w:pPr>
      <w:r>
        <w:rPr>
          <w:rFonts w:ascii="Times New Roman" w:eastAsia="Times New Roman" w:hAnsi="Times New Roman" w:cs="Times New Roman"/>
          <w:kern w:val="0"/>
          <w:lang w:val="en-GB"/>
          <w14:ligatures w14:val="none"/>
        </w:rPr>
        <w:t xml:space="preserve">Explain </w:t>
      </w:r>
      <w:r w:rsidRPr="000B16E1">
        <w:rPr>
          <w:rFonts w:ascii="Times New Roman" w:eastAsia="Times New Roman" w:hAnsi="Times New Roman" w:cs="Times New Roman"/>
          <w:kern w:val="0"/>
          <w:lang w:val="en-GB"/>
          <w14:ligatures w14:val="none"/>
        </w:rPr>
        <w:t>the motives for holding cash resources by an organization</w:t>
      </w:r>
      <w:r>
        <w:rPr>
          <w:rFonts w:ascii="Times New Roman" w:eastAsia="Times New Roman" w:hAnsi="Times New Roman" w:cs="Times New Roman"/>
          <w:kern w:val="0"/>
          <w:lang w:val="en-GB"/>
          <w14:ligatures w14:val="none"/>
        </w:rPr>
        <w:t xml:space="preserve">.                     </w:t>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Pr="00F347DA">
        <w:rPr>
          <w:rFonts w:ascii="Times New Roman" w:eastAsia="Times New Roman" w:hAnsi="Times New Roman" w:cs="Times New Roman"/>
          <w:b/>
          <w:bCs/>
          <w:kern w:val="0"/>
          <w:lang w:val="en-GB"/>
          <w14:ligatures w14:val="none"/>
        </w:rPr>
        <w:t>(</w:t>
      </w:r>
      <w:r w:rsidR="00F347DA" w:rsidRPr="00F347DA">
        <w:rPr>
          <w:rFonts w:ascii="Times New Roman" w:eastAsia="Times New Roman" w:hAnsi="Times New Roman" w:cs="Times New Roman"/>
          <w:b/>
          <w:bCs/>
          <w:kern w:val="0"/>
          <w:lang w:val="en-GB"/>
          <w14:ligatures w14:val="none"/>
        </w:rPr>
        <w:t>0</w:t>
      </w:r>
      <w:r w:rsidRPr="00F347DA">
        <w:rPr>
          <w:rFonts w:ascii="Times New Roman" w:eastAsia="Times New Roman" w:hAnsi="Times New Roman" w:cs="Times New Roman"/>
          <w:b/>
          <w:bCs/>
          <w:kern w:val="0"/>
          <w:lang w:val="en-GB"/>
          <w14:ligatures w14:val="none"/>
        </w:rPr>
        <w:t>6 marks)</w:t>
      </w:r>
    </w:p>
    <w:p w14:paraId="784CAC37" w14:textId="06E2FE42" w:rsidR="003B514F" w:rsidRDefault="00FD7628" w:rsidP="00545C89">
      <w:pPr>
        <w:pStyle w:val="ListParagraph"/>
        <w:numPr>
          <w:ilvl w:val="0"/>
          <w:numId w:val="2"/>
        </w:numPr>
        <w:tabs>
          <w:tab w:val="left" w:pos="450"/>
        </w:tabs>
        <w:spacing w:after="0" w:line="240" w:lineRule="auto"/>
        <w:jc w:val="both"/>
        <w:rPr>
          <w:rFonts w:ascii="Times New Roman" w:eastAsia="Times New Roman" w:hAnsi="Times New Roman" w:cs="Times New Roman"/>
          <w:kern w:val="0"/>
          <w:lang w:val="en-GB"/>
          <w14:ligatures w14:val="none"/>
        </w:rPr>
      </w:pPr>
      <w:r>
        <w:rPr>
          <w:rFonts w:ascii="Times New Roman" w:eastAsia="Times New Roman" w:hAnsi="Times New Roman" w:cs="Times New Roman"/>
          <w:kern w:val="0"/>
          <w:lang w:val="en-GB"/>
          <w14:ligatures w14:val="none"/>
        </w:rPr>
        <w:t xml:space="preserve">Give FOUR reasons why financial management is important to an organization. </w:t>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Pr="00F347DA">
        <w:rPr>
          <w:rFonts w:ascii="Times New Roman" w:eastAsia="Times New Roman" w:hAnsi="Times New Roman" w:cs="Times New Roman"/>
          <w:b/>
          <w:bCs/>
          <w:kern w:val="0"/>
          <w:lang w:val="en-GB"/>
          <w14:ligatures w14:val="none"/>
        </w:rPr>
        <w:t>(</w:t>
      </w:r>
      <w:r w:rsidR="00F347DA" w:rsidRPr="00F347DA">
        <w:rPr>
          <w:rFonts w:ascii="Times New Roman" w:eastAsia="Times New Roman" w:hAnsi="Times New Roman" w:cs="Times New Roman"/>
          <w:b/>
          <w:bCs/>
          <w:kern w:val="0"/>
          <w:lang w:val="en-GB"/>
          <w14:ligatures w14:val="none"/>
        </w:rPr>
        <w:t>0</w:t>
      </w:r>
      <w:r w:rsidRPr="00F347DA">
        <w:rPr>
          <w:rFonts w:ascii="Times New Roman" w:eastAsia="Times New Roman" w:hAnsi="Times New Roman" w:cs="Times New Roman"/>
          <w:b/>
          <w:bCs/>
          <w:kern w:val="0"/>
          <w:lang w:val="en-GB"/>
          <w14:ligatures w14:val="none"/>
        </w:rPr>
        <w:t>4 marks)</w:t>
      </w:r>
    </w:p>
    <w:p w14:paraId="5EBAE33C" w14:textId="01343577" w:rsidR="00FD7628" w:rsidRPr="003B514F" w:rsidRDefault="00FD7628" w:rsidP="00545C89">
      <w:pPr>
        <w:pStyle w:val="ListParagraph"/>
        <w:numPr>
          <w:ilvl w:val="0"/>
          <w:numId w:val="2"/>
        </w:numPr>
        <w:tabs>
          <w:tab w:val="left" w:pos="450"/>
        </w:tabs>
        <w:spacing w:after="0" w:line="240" w:lineRule="auto"/>
        <w:jc w:val="both"/>
        <w:rPr>
          <w:rFonts w:ascii="Times New Roman" w:eastAsia="Times New Roman" w:hAnsi="Times New Roman" w:cs="Times New Roman"/>
          <w:kern w:val="0"/>
          <w:lang w:val="en-GB"/>
          <w14:ligatures w14:val="none"/>
        </w:rPr>
      </w:pPr>
      <w:r>
        <w:rPr>
          <w:rFonts w:ascii="Times New Roman" w:eastAsia="Times New Roman" w:hAnsi="Times New Roman" w:cs="Times New Roman"/>
          <w:kern w:val="0"/>
          <w:lang w:val="en-GB"/>
          <w14:ligatures w14:val="none"/>
        </w:rPr>
        <w:t xml:space="preserve">List FOUR types of carrying costs incurred in inventory management.                 </w:t>
      </w:r>
      <w:r w:rsidR="00F347DA">
        <w:rPr>
          <w:rFonts w:ascii="Times New Roman" w:eastAsia="Times New Roman" w:hAnsi="Times New Roman" w:cs="Times New Roman"/>
          <w:kern w:val="0"/>
          <w:lang w:val="en-GB"/>
          <w14:ligatures w14:val="none"/>
        </w:rPr>
        <w:tab/>
      </w:r>
      <w:r w:rsidR="00F347DA">
        <w:rPr>
          <w:rFonts w:ascii="Times New Roman" w:eastAsia="Times New Roman" w:hAnsi="Times New Roman" w:cs="Times New Roman"/>
          <w:kern w:val="0"/>
          <w:lang w:val="en-GB"/>
          <w14:ligatures w14:val="none"/>
        </w:rPr>
        <w:tab/>
      </w:r>
      <w:r w:rsidR="00F21A81" w:rsidRPr="00F347DA">
        <w:rPr>
          <w:rFonts w:ascii="Times New Roman" w:eastAsia="Times New Roman" w:hAnsi="Times New Roman" w:cs="Times New Roman"/>
          <w:b/>
          <w:bCs/>
          <w:kern w:val="0"/>
          <w:lang w:val="en-GB"/>
          <w14:ligatures w14:val="none"/>
        </w:rPr>
        <w:t>(</w:t>
      </w:r>
      <w:r w:rsidR="00F347DA" w:rsidRPr="00F347DA">
        <w:rPr>
          <w:rFonts w:ascii="Times New Roman" w:eastAsia="Times New Roman" w:hAnsi="Times New Roman" w:cs="Times New Roman"/>
          <w:b/>
          <w:bCs/>
          <w:kern w:val="0"/>
          <w:lang w:val="en-GB"/>
          <w14:ligatures w14:val="none"/>
        </w:rPr>
        <w:t>0</w:t>
      </w:r>
      <w:r w:rsidR="00F21A81" w:rsidRPr="00F347DA">
        <w:rPr>
          <w:rFonts w:ascii="Times New Roman" w:eastAsia="Times New Roman" w:hAnsi="Times New Roman" w:cs="Times New Roman"/>
          <w:b/>
          <w:bCs/>
          <w:kern w:val="0"/>
          <w:lang w:val="en-GB"/>
          <w14:ligatures w14:val="none"/>
        </w:rPr>
        <w:t>4 marks)</w:t>
      </w:r>
    </w:p>
    <w:p w14:paraId="01685637" w14:textId="04E862EB" w:rsidR="00ED67CA" w:rsidRPr="00126BA7" w:rsidRDefault="00ED67CA" w:rsidP="00545C89">
      <w:pPr>
        <w:spacing w:after="0" w:line="240" w:lineRule="auto"/>
        <w:rPr>
          <w:rFonts w:ascii="Times New Roman" w:hAnsi="Times New Roman" w:cs="Times New Roman"/>
        </w:rPr>
      </w:pPr>
    </w:p>
    <w:p w14:paraId="6FF0BEA1" w14:textId="77777777" w:rsidR="009B0D5A" w:rsidRDefault="009B0D5A" w:rsidP="00545C89">
      <w:pPr>
        <w:spacing w:after="0" w:line="240" w:lineRule="auto"/>
        <w:jc w:val="center"/>
        <w:rPr>
          <w:rFonts w:ascii="Times New Roman" w:hAnsi="Times New Roman" w:cs="Times New Roman"/>
          <w:b/>
          <w:bCs/>
          <w:u w:val="single"/>
        </w:rPr>
      </w:pPr>
    </w:p>
    <w:p w14:paraId="68C26D8E" w14:textId="42EF432C" w:rsidR="00ED67CA" w:rsidRPr="00F347DA" w:rsidRDefault="00F21A81" w:rsidP="00545C89">
      <w:pPr>
        <w:spacing w:after="0" w:line="240" w:lineRule="auto"/>
        <w:jc w:val="center"/>
        <w:rPr>
          <w:rFonts w:ascii="Times New Roman" w:hAnsi="Times New Roman" w:cs="Times New Roman"/>
          <w:b/>
          <w:bCs/>
          <w:i/>
          <w:iCs/>
          <w:u w:val="single"/>
        </w:rPr>
      </w:pPr>
      <w:r w:rsidRPr="00F347DA">
        <w:rPr>
          <w:rFonts w:ascii="Times New Roman" w:hAnsi="Times New Roman" w:cs="Times New Roman"/>
          <w:b/>
          <w:bCs/>
          <w:u w:val="single"/>
        </w:rPr>
        <w:t xml:space="preserve">SECTION B </w:t>
      </w:r>
      <w:r w:rsidR="00F347DA" w:rsidRPr="00F347DA">
        <w:rPr>
          <w:rFonts w:ascii="Times New Roman" w:hAnsi="Times New Roman" w:cs="Times New Roman"/>
          <w:b/>
          <w:bCs/>
          <w:u w:val="single"/>
        </w:rPr>
        <w:t>(ATTEMPT THREE (3) QUESTIONS FROM THIS SECTION)</w:t>
      </w:r>
    </w:p>
    <w:p w14:paraId="5D0FD130" w14:textId="77777777" w:rsidR="00F347DA" w:rsidRDefault="00F347DA" w:rsidP="00545C89">
      <w:pPr>
        <w:spacing w:after="0" w:line="240" w:lineRule="auto"/>
        <w:rPr>
          <w:rFonts w:ascii="Times New Roman" w:hAnsi="Times New Roman" w:cs="Times New Roman"/>
          <w:b/>
          <w:bCs/>
        </w:rPr>
      </w:pPr>
    </w:p>
    <w:p w14:paraId="5B7FF177" w14:textId="1ACD558B" w:rsidR="001239FD" w:rsidRPr="00F347DA" w:rsidRDefault="00F347DA" w:rsidP="00545C89">
      <w:pPr>
        <w:spacing w:after="0" w:line="240" w:lineRule="auto"/>
        <w:rPr>
          <w:rFonts w:ascii="Times New Roman" w:hAnsi="Times New Roman" w:cs="Times New Roman"/>
          <w:b/>
          <w:bCs/>
          <w:u w:val="single"/>
        </w:rPr>
      </w:pPr>
      <w:r w:rsidRPr="00F347DA">
        <w:rPr>
          <w:rFonts w:ascii="Times New Roman" w:hAnsi="Times New Roman" w:cs="Times New Roman"/>
          <w:b/>
          <w:bCs/>
          <w:u w:val="single"/>
        </w:rPr>
        <w:t>Question Two</w:t>
      </w:r>
    </w:p>
    <w:p w14:paraId="565F4AE7" w14:textId="77777777" w:rsidR="001239FD" w:rsidRPr="001239FD" w:rsidRDefault="001239FD" w:rsidP="00545C89">
      <w:pPr>
        <w:spacing w:after="0" w:line="240" w:lineRule="auto"/>
        <w:jc w:val="both"/>
        <w:rPr>
          <w:rFonts w:ascii="Times New Roman" w:hAnsi="Times New Roman" w:cs="Times New Roman"/>
        </w:rPr>
      </w:pPr>
      <w:r w:rsidRPr="001239FD">
        <w:rPr>
          <w:rFonts w:ascii="Times New Roman" w:hAnsi="Times New Roman" w:cs="Times New Roman"/>
        </w:rPr>
        <w:t>Capital budgeting decision is a central decision to the business and has the greater long-term significance to the shareholders, more than any other decision. Based on your knowledge of financial management;</w:t>
      </w:r>
    </w:p>
    <w:p w14:paraId="4EF0AAF7" w14:textId="702E8ED0" w:rsidR="00F62FB5" w:rsidRDefault="001239FD" w:rsidP="00545C89">
      <w:pPr>
        <w:pStyle w:val="ListParagraph"/>
        <w:numPr>
          <w:ilvl w:val="0"/>
          <w:numId w:val="8"/>
        </w:numPr>
        <w:spacing w:after="0" w:line="240" w:lineRule="auto"/>
        <w:jc w:val="both"/>
        <w:rPr>
          <w:rFonts w:ascii="Times New Roman" w:hAnsi="Times New Roman" w:cs="Times New Roman"/>
        </w:rPr>
      </w:pPr>
      <w:r w:rsidRPr="001239FD">
        <w:rPr>
          <w:rFonts w:ascii="Times New Roman" w:hAnsi="Times New Roman" w:cs="Times New Roman"/>
        </w:rPr>
        <w:t xml:space="preserve">Enlighten the business community on the importance of capital budgeting decision to a firm. </w:t>
      </w:r>
      <w:r>
        <w:rPr>
          <w:rFonts w:ascii="Times New Roman" w:hAnsi="Times New Roman" w:cs="Times New Roman"/>
        </w:rPr>
        <w:t xml:space="preserve">                                                                                                                  </w:t>
      </w:r>
    </w:p>
    <w:p w14:paraId="2DAD5B66" w14:textId="4529BBB2" w:rsidR="001239FD" w:rsidRPr="00F62FB5" w:rsidRDefault="001239FD" w:rsidP="00545C89">
      <w:pPr>
        <w:pStyle w:val="ListParagraph"/>
        <w:spacing w:after="0" w:line="240" w:lineRule="auto"/>
        <w:ind w:left="9180" w:firstLine="180"/>
        <w:jc w:val="both"/>
        <w:rPr>
          <w:rFonts w:ascii="Times New Roman" w:hAnsi="Times New Roman" w:cs="Times New Roman"/>
          <w:b/>
          <w:bCs/>
        </w:rPr>
      </w:pPr>
      <w:r w:rsidRPr="00F62FB5">
        <w:rPr>
          <w:rFonts w:ascii="Times New Roman" w:hAnsi="Times New Roman" w:cs="Times New Roman"/>
          <w:b/>
          <w:bCs/>
        </w:rPr>
        <w:t>(</w:t>
      </w:r>
      <w:r w:rsidR="00F62FB5" w:rsidRPr="00F62FB5">
        <w:rPr>
          <w:rFonts w:ascii="Times New Roman" w:hAnsi="Times New Roman" w:cs="Times New Roman"/>
          <w:b/>
          <w:bCs/>
        </w:rPr>
        <w:t>0</w:t>
      </w:r>
      <w:r w:rsidRPr="00F62FB5">
        <w:rPr>
          <w:rFonts w:ascii="Times New Roman" w:hAnsi="Times New Roman" w:cs="Times New Roman"/>
          <w:b/>
          <w:bCs/>
        </w:rPr>
        <w:t>8 marks)</w:t>
      </w:r>
    </w:p>
    <w:p w14:paraId="4B2BF411" w14:textId="1FB82DC2" w:rsidR="001239FD" w:rsidRPr="00F62FB5" w:rsidRDefault="001239FD" w:rsidP="00545C89">
      <w:pPr>
        <w:pStyle w:val="ListParagraph"/>
        <w:numPr>
          <w:ilvl w:val="0"/>
          <w:numId w:val="8"/>
        </w:numPr>
        <w:spacing w:after="0" w:line="240" w:lineRule="auto"/>
        <w:jc w:val="both"/>
        <w:rPr>
          <w:rFonts w:ascii="Times New Roman" w:hAnsi="Times New Roman" w:cs="Times New Roman"/>
          <w:b/>
          <w:bCs/>
        </w:rPr>
      </w:pPr>
      <w:r w:rsidRPr="001239FD">
        <w:rPr>
          <w:rFonts w:ascii="Times New Roman" w:hAnsi="Times New Roman" w:cs="Times New Roman"/>
        </w:rPr>
        <w:t xml:space="preserve">  Describe the capital budgeting process.                                                           </w:t>
      </w:r>
      <w:r w:rsidR="00F62FB5">
        <w:rPr>
          <w:rFonts w:ascii="Times New Roman" w:hAnsi="Times New Roman" w:cs="Times New Roman"/>
        </w:rPr>
        <w:tab/>
      </w:r>
      <w:r w:rsidR="00F62FB5">
        <w:rPr>
          <w:rFonts w:ascii="Times New Roman" w:hAnsi="Times New Roman" w:cs="Times New Roman"/>
        </w:rPr>
        <w:tab/>
      </w:r>
      <w:r w:rsidRPr="00F62FB5">
        <w:rPr>
          <w:rFonts w:ascii="Times New Roman" w:hAnsi="Times New Roman" w:cs="Times New Roman"/>
          <w:b/>
          <w:bCs/>
        </w:rPr>
        <w:t>(12 marks</w:t>
      </w:r>
      <w:r w:rsidR="00F62FB5">
        <w:rPr>
          <w:rFonts w:ascii="Times New Roman" w:hAnsi="Times New Roman" w:cs="Times New Roman"/>
          <w:b/>
          <w:bCs/>
        </w:rPr>
        <w:t>)</w:t>
      </w:r>
    </w:p>
    <w:p w14:paraId="4EB9E197" w14:textId="77777777" w:rsidR="0004128A" w:rsidRDefault="0004128A" w:rsidP="00545C89">
      <w:pPr>
        <w:pStyle w:val="ListParagraph"/>
        <w:spacing w:after="0" w:line="240" w:lineRule="auto"/>
        <w:rPr>
          <w:rFonts w:ascii="Times New Roman" w:hAnsi="Times New Roman" w:cs="Times New Roman"/>
        </w:rPr>
      </w:pPr>
    </w:p>
    <w:p w14:paraId="172F3791" w14:textId="246CBA67" w:rsidR="00ED67CA" w:rsidRPr="00F62FB5" w:rsidRDefault="001239FD" w:rsidP="00545C89">
      <w:pPr>
        <w:spacing w:after="0" w:line="240" w:lineRule="auto"/>
        <w:rPr>
          <w:b/>
          <w:bCs/>
          <w:u w:val="single"/>
        </w:rPr>
      </w:pPr>
      <w:r w:rsidRPr="00E567C3">
        <w:rPr>
          <w:rFonts w:ascii="Times New Roman" w:hAnsi="Times New Roman" w:cs="Times New Roman"/>
        </w:rPr>
        <w:t xml:space="preserve"> </w:t>
      </w:r>
      <w:r w:rsidR="00F62FB5" w:rsidRPr="00F62FB5">
        <w:rPr>
          <w:rFonts w:ascii="Times New Roman" w:hAnsi="Times New Roman" w:cs="Times New Roman"/>
          <w:b/>
          <w:bCs/>
          <w:u w:val="single"/>
        </w:rPr>
        <w:t>Question Three</w:t>
      </w:r>
      <w:r w:rsidRPr="00F62FB5">
        <w:rPr>
          <w:rFonts w:ascii="Times New Roman" w:hAnsi="Times New Roman" w:cs="Times New Roman"/>
          <w:b/>
          <w:bCs/>
          <w:u w:val="single"/>
        </w:rPr>
        <w:t xml:space="preserve">                                                                                                                                       </w:t>
      </w:r>
    </w:p>
    <w:p w14:paraId="4A5AE72D" w14:textId="513C130B" w:rsidR="0004128A" w:rsidRPr="005C3AFC" w:rsidRDefault="0004128A" w:rsidP="00545C89">
      <w:pPr>
        <w:spacing w:after="0" w:line="240" w:lineRule="auto"/>
        <w:rPr>
          <w:rFonts w:ascii="Times New Roman" w:hAnsi="Times New Roman" w:cs="Times New Roman"/>
        </w:rPr>
      </w:pPr>
      <w:r w:rsidRPr="005C3AFC">
        <w:rPr>
          <w:rFonts w:ascii="Times New Roman" w:hAnsi="Times New Roman" w:cs="Times New Roman"/>
        </w:rPr>
        <w:t xml:space="preserve">After identifying or selecting the </w:t>
      </w:r>
      <w:r w:rsidR="00F62FB5" w:rsidRPr="005C3AFC">
        <w:rPr>
          <w:rFonts w:ascii="Times New Roman" w:hAnsi="Times New Roman" w:cs="Times New Roman"/>
        </w:rPr>
        <w:t>project, one</w:t>
      </w:r>
      <w:r w:rsidRPr="005C3AFC">
        <w:rPr>
          <w:rFonts w:ascii="Times New Roman" w:hAnsi="Times New Roman" w:cs="Times New Roman"/>
        </w:rPr>
        <w:t xml:space="preserve"> of the key decisions undertaken by financial managers is to raise funds to meet the investment requirements. </w:t>
      </w:r>
      <w:r w:rsidR="00F62FB5">
        <w:rPr>
          <w:rFonts w:ascii="Times New Roman" w:hAnsi="Times New Roman" w:cs="Times New Roman"/>
        </w:rPr>
        <w:t>In view of this, e</w:t>
      </w:r>
      <w:r w:rsidRPr="005C3AFC">
        <w:rPr>
          <w:rFonts w:ascii="Times New Roman" w:hAnsi="Times New Roman" w:cs="Times New Roman"/>
        </w:rPr>
        <w:t xml:space="preserve">ducate </w:t>
      </w:r>
      <w:r w:rsidR="00F62FB5">
        <w:rPr>
          <w:rFonts w:ascii="Times New Roman" w:hAnsi="Times New Roman" w:cs="Times New Roman"/>
        </w:rPr>
        <w:t>P</w:t>
      </w:r>
      <w:r w:rsidRPr="005C3AFC">
        <w:rPr>
          <w:rFonts w:ascii="Times New Roman" w:hAnsi="Times New Roman" w:cs="Times New Roman"/>
        </w:rPr>
        <w:t xml:space="preserve">roject </w:t>
      </w:r>
      <w:r w:rsidR="00F62FB5">
        <w:rPr>
          <w:rFonts w:ascii="Times New Roman" w:hAnsi="Times New Roman" w:cs="Times New Roman"/>
        </w:rPr>
        <w:t>M</w:t>
      </w:r>
      <w:r w:rsidRPr="005C3AFC">
        <w:rPr>
          <w:rFonts w:ascii="Times New Roman" w:hAnsi="Times New Roman" w:cs="Times New Roman"/>
        </w:rPr>
        <w:t>anagers on</w:t>
      </w:r>
      <w:r w:rsidR="00F62FB5">
        <w:rPr>
          <w:rFonts w:ascii="Times New Roman" w:hAnsi="Times New Roman" w:cs="Times New Roman"/>
        </w:rPr>
        <w:t>;</w:t>
      </w:r>
      <w:r w:rsidRPr="005C3AFC">
        <w:rPr>
          <w:rFonts w:ascii="Times New Roman" w:hAnsi="Times New Roman" w:cs="Times New Roman"/>
        </w:rPr>
        <w:t xml:space="preserve"> </w:t>
      </w:r>
    </w:p>
    <w:p w14:paraId="658B3BF5" w14:textId="732C1294" w:rsidR="0004128A" w:rsidRPr="005C3AFC" w:rsidRDefault="0004128A" w:rsidP="00545C89">
      <w:pPr>
        <w:pStyle w:val="ListParagraph"/>
        <w:numPr>
          <w:ilvl w:val="0"/>
          <w:numId w:val="12"/>
        </w:numPr>
        <w:spacing w:after="0" w:line="240" w:lineRule="auto"/>
        <w:rPr>
          <w:rFonts w:ascii="Times New Roman" w:hAnsi="Times New Roman" w:cs="Times New Roman"/>
        </w:rPr>
      </w:pPr>
      <w:r w:rsidRPr="005C3AFC">
        <w:rPr>
          <w:rFonts w:ascii="Times New Roman" w:hAnsi="Times New Roman" w:cs="Times New Roman"/>
        </w:rPr>
        <w:t xml:space="preserve">The internal sources of funds raised by an organization.                     </w:t>
      </w:r>
      <w:r w:rsidR="00F62FB5">
        <w:rPr>
          <w:rFonts w:ascii="Times New Roman" w:hAnsi="Times New Roman" w:cs="Times New Roman"/>
        </w:rPr>
        <w:tab/>
      </w:r>
      <w:r w:rsidR="00F62FB5">
        <w:rPr>
          <w:rFonts w:ascii="Times New Roman" w:hAnsi="Times New Roman" w:cs="Times New Roman"/>
        </w:rPr>
        <w:tab/>
      </w:r>
      <w:r w:rsidR="00F62FB5">
        <w:rPr>
          <w:rFonts w:ascii="Times New Roman" w:hAnsi="Times New Roman" w:cs="Times New Roman"/>
        </w:rPr>
        <w:tab/>
      </w:r>
      <w:r w:rsidR="00F62FB5">
        <w:rPr>
          <w:rFonts w:ascii="Times New Roman" w:hAnsi="Times New Roman" w:cs="Times New Roman"/>
        </w:rPr>
        <w:tab/>
      </w:r>
      <w:r w:rsidRPr="00F62FB5">
        <w:rPr>
          <w:rFonts w:ascii="Times New Roman" w:hAnsi="Times New Roman" w:cs="Times New Roman"/>
          <w:b/>
          <w:bCs/>
        </w:rPr>
        <w:t>(</w:t>
      </w:r>
      <w:r w:rsidR="00F62FB5" w:rsidRPr="00F62FB5">
        <w:rPr>
          <w:rFonts w:ascii="Times New Roman" w:hAnsi="Times New Roman" w:cs="Times New Roman"/>
          <w:b/>
          <w:bCs/>
        </w:rPr>
        <w:t>0</w:t>
      </w:r>
      <w:r w:rsidRPr="00F62FB5">
        <w:rPr>
          <w:rFonts w:ascii="Times New Roman" w:hAnsi="Times New Roman" w:cs="Times New Roman"/>
          <w:b/>
          <w:bCs/>
        </w:rPr>
        <w:t>5 marks)</w:t>
      </w:r>
      <w:r w:rsidRPr="005C3AFC">
        <w:rPr>
          <w:rFonts w:ascii="Times New Roman" w:hAnsi="Times New Roman" w:cs="Times New Roman"/>
        </w:rPr>
        <w:t xml:space="preserve">  </w:t>
      </w:r>
    </w:p>
    <w:p w14:paraId="2E5A1055" w14:textId="35596056" w:rsidR="0004128A" w:rsidRPr="005C3AFC" w:rsidRDefault="0004128A" w:rsidP="00545C89">
      <w:pPr>
        <w:pStyle w:val="ListParagraph"/>
        <w:numPr>
          <w:ilvl w:val="0"/>
          <w:numId w:val="12"/>
        </w:numPr>
        <w:spacing w:after="0" w:line="240" w:lineRule="auto"/>
        <w:rPr>
          <w:rFonts w:ascii="Times New Roman" w:hAnsi="Times New Roman" w:cs="Times New Roman"/>
        </w:rPr>
      </w:pPr>
      <w:r w:rsidRPr="005C3AFC">
        <w:rPr>
          <w:rFonts w:ascii="Times New Roman" w:hAnsi="Times New Roman" w:cs="Times New Roman"/>
        </w:rPr>
        <w:t xml:space="preserve"> Advantages </w:t>
      </w:r>
      <w:r w:rsidR="00F62FB5" w:rsidRPr="005C3AFC">
        <w:rPr>
          <w:rFonts w:ascii="Times New Roman" w:hAnsi="Times New Roman" w:cs="Times New Roman"/>
        </w:rPr>
        <w:t>to a firm of using bank loan as a source of finance</w:t>
      </w:r>
      <w:r w:rsidR="00F62FB5">
        <w:rPr>
          <w:rFonts w:ascii="Times New Roman" w:hAnsi="Times New Roman" w:cs="Times New Roman"/>
        </w:rPr>
        <w:t xml:space="preserve"> </w:t>
      </w:r>
      <w:r w:rsidRPr="005C3AFC">
        <w:rPr>
          <w:rFonts w:ascii="Times New Roman" w:hAnsi="Times New Roman" w:cs="Times New Roman"/>
        </w:rPr>
        <w:t xml:space="preserve">                 </w:t>
      </w:r>
      <w:r w:rsidR="00F62FB5">
        <w:rPr>
          <w:rFonts w:ascii="Times New Roman" w:hAnsi="Times New Roman" w:cs="Times New Roman"/>
        </w:rPr>
        <w:tab/>
      </w:r>
      <w:r w:rsidR="00F62FB5">
        <w:rPr>
          <w:rFonts w:ascii="Times New Roman" w:hAnsi="Times New Roman" w:cs="Times New Roman"/>
        </w:rPr>
        <w:tab/>
      </w:r>
      <w:r w:rsidR="00F62FB5">
        <w:rPr>
          <w:rFonts w:ascii="Times New Roman" w:hAnsi="Times New Roman" w:cs="Times New Roman"/>
        </w:rPr>
        <w:tab/>
      </w:r>
      <w:r w:rsidRPr="00F62FB5">
        <w:rPr>
          <w:rFonts w:ascii="Times New Roman" w:hAnsi="Times New Roman" w:cs="Times New Roman"/>
          <w:b/>
          <w:bCs/>
        </w:rPr>
        <w:t>(</w:t>
      </w:r>
      <w:r w:rsidR="00F62FB5" w:rsidRPr="00F62FB5">
        <w:rPr>
          <w:rFonts w:ascii="Times New Roman" w:hAnsi="Times New Roman" w:cs="Times New Roman"/>
          <w:b/>
          <w:bCs/>
        </w:rPr>
        <w:t>0</w:t>
      </w:r>
      <w:r w:rsidRPr="00F62FB5">
        <w:rPr>
          <w:rFonts w:ascii="Times New Roman" w:hAnsi="Times New Roman" w:cs="Times New Roman"/>
          <w:b/>
          <w:bCs/>
        </w:rPr>
        <w:t>5 marks)</w:t>
      </w:r>
    </w:p>
    <w:p w14:paraId="6B2AF504" w14:textId="42AD0867" w:rsidR="0004128A" w:rsidRDefault="0004128A" w:rsidP="00545C89">
      <w:pPr>
        <w:pStyle w:val="ListParagraph"/>
        <w:numPr>
          <w:ilvl w:val="0"/>
          <w:numId w:val="12"/>
        </w:numPr>
        <w:spacing w:after="0" w:line="240" w:lineRule="auto"/>
      </w:pPr>
      <w:r w:rsidRPr="005C3AFC">
        <w:rPr>
          <w:rFonts w:ascii="Times New Roman" w:hAnsi="Times New Roman" w:cs="Times New Roman"/>
        </w:rPr>
        <w:t xml:space="preserve">Disadvantages to a firm of using bank loan as a source of finance.     </w:t>
      </w:r>
      <w:r w:rsidR="00F62FB5">
        <w:rPr>
          <w:rFonts w:ascii="Times New Roman" w:hAnsi="Times New Roman" w:cs="Times New Roman"/>
        </w:rPr>
        <w:tab/>
      </w:r>
      <w:r w:rsidR="00F62FB5">
        <w:rPr>
          <w:rFonts w:ascii="Times New Roman" w:hAnsi="Times New Roman" w:cs="Times New Roman"/>
        </w:rPr>
        <w:tab/>
      </w:r>
      <w:r w:rsidR="00F62FB5">
        <w:rPr>
          <w:rFonts w:ascii="Times New Roman" w:hAnsi="Times New Roman" w:cs="Times New Roman"/>
        </w:rPr>
        <w:tab/>
      </w:r>
      <w:r w:rsidR="00F62FB5">
        <w:rPr>
          <w:rFonts w:ascii="Times New Roman" w:hAnsi="Times New Roman" w:cs="Times New Roman"/>
        </w:rPr>
        <w:tab/>
      </w:r>
      <w:r w:rsidRPr="00F62FB5">
        <w:rPr>
          <w:rFonts w:ascii="Times New Roman" w:hAnsi="Times New Roman" w:cs="Times New Roman"/>
          <w:b/>
          <w:bCs/>
        </w:rPr>
        <w:t>(10 marks)</w:t>
      </w:r>
    </w:p>
    <w:p w14:paraId="58F352FC" w14:textId="77777777" w:rsidR="00FC6ACE" w:rsidRDefault="00FC6ACE" w:rsidP="00545C89">
      <w:pPr>
        <w:spacing w:after="0" w:line="240" w:lineRule="auto"/>
        <w:rPr>
          <w:rFonts w:ascii="Times New Roman" w:hAnsi="Times New Roman" w:cs="Times New Roman"/>
        </w:rPr>
      </w:pPr>
    </w:p>
    <w:p w14:paraId="6320161C" w14:textId="6E184068" w:rsidR="005C3AFC" w:rsidRPr="00F62FB5" w:rsidRDefault="00F62FB5" w:rsidP="00545C89">
      <w:pPr>
        <w:spacing w:after="0" w:line="240" w:lineRule="auto"/>
        <w:rPr>
          <w:rFonts w:ascii="Times New Roman" w:hAnsi="Times New Roman" w:cs="Times New Roman"/>
          <w:b/>
          <w:bCs/>
          <w:u w:val="single"/>
        </w:rPr>
      </w:pPr>
      <w:r w:rsidRPr="00F62FB5">
        <w:rPr>
          <w:rFonts w:ascii="Times New Roman" w:hAnsi="Times New Roman" w:cs="Times New Roman"/>
          <w:b/>
          <w:bCs/>
          <w:u w:val="single"/>
        </w:rPr>
        <w:t>Question Four</w:t>
      </w:r>
    </w:p>
    <w:p w14:paraId="7E13F477" w14:textId="77777777" w:rsidR="00F62FB5" w:rsidRDefault="005C3AFC" w:rsidP="00545C89">
      <w:pPr>
        <w:pStyle w:val="ListParagraph"/>
        <w:numPr>
          <w:ilvl w:val="0"/>
          <w:numId w:val="21"/>
        </w:numPr>
        <w:spacing w:after="0" w:line="240" w:lineRule="auto"/>
        <w:rPr>
          <w:rFonts w:ascii="Times New Roman" w:hAnsi="Times New Roman" w:cs="Times New Roman"/>
        </w:rPr>
      </w:pPr>
      <w:r w:rsidRPr="00F62FB5">
        <w:rPr>
          <w:rFonts w:ascii="Times New Roman" w:hAnsi="Times New Roman" w:cs="Times New Roman"/>
        </w:rPr>
        <w:t xml:space="preserve">Discuss FIVE factors that affect an organization’s decision to declare dividend for its shareholders.                                                                                                         </w:t>
      </w:r>
    </w:p>
    <w:p w14:paraId="743011C8" w14:textId="4C2AFB2D" w:rsidR="005C3AFC" w:rsidRPr="00F62FB5" w:rsidRDefault="005C3AFC" w:rsidP="00545C89">
      <w:pPr>
        <w:pStyle w:val="ListParagraph"/>
        <w:spacing w:after="0" w:line="240" w:lineRule="auto"/>
        <w:ind w:left="9180" w:firstLine="180"/>
        <w:rPr>
          <w:rFonts w:ascii="Times New Roman" w:hAnsi="Times New Roman" w:cs="Times New Roman"/>
          <w:b/>
          <w:bCs/>
        </w:rPr>
      </w:pPr>
      <w:r w:rsidRPr="00F62FB5">
        <w:rPr>
          <w:rFonts w:ascii="Times New Roman" w:hAnsi="Times New Roman" w:cs="Times New Roman"/>
          <w:b/>
          <w:bCs/>
        </w:rPr>
        <w:t xml:space="preserve">(10 </w:t>
      </w:r>
      <w:r w:rsidR="00F62FB5">
        <w:rPr>
          <w:rFonts w:ascii="Times New Roman" w:hAnsi="Times New Roman" w:cs="Times New Roman"/>
          <w:b/>
          <w:bCs/>
        </w:rPr>
        <w:t>m</w:t>
      </w:r>
      <w:r w:rsidRPr="00F62FB5">
        <w:rPr>
          <w:rFonts w:ascii="Times New Roman" w:hAnsi="Times New Roman" w:cs="Times New Roman"/>
          <w:b/>
          <w:bCs/>
        </w:rPr>
        <w:t xml:space="preserve">arks) </w:t>
      </w:r>
    </w:p>
    <w:p w14:paraId="732715E5" w14:textId="5D238D7B" w:rsidR="005C3AFC" w:rsidRPr="00F62FB5" w:rsidRDefault="009E05AD" w:rsidP="00545C89">
      <w:pPr>
        <w:pStyle w:val="ListParagraph"/>
        <w:numPr>
          <w:ilvl w:val="0"/>
          <w:numId w:val="21"/>
        </w:numPr>
        <w:spacing w:after="0" w:line="240" w:lineRule="auto"/>
        <w:rPr>
          <w:rFonts w:ascii="Times New Roman" w:hAnsi="Times New Roman" w:cs="Times New Roman"/>
        </w:rPr>
      </w:pPr>
      <w:r w:rsidRPr="00F62FB5">
        <w:rPr>
          <w:rFonts w:ascii="Times New Roman" w:hAnsi="Times New Roman" w:cs="Times New Roman"/>
        </w:rPr>
        <w:t>Explain the</w:t>
      </w:r>
      <w:r w:rsidR="005C3AFC" w:rsidRPr="00F62FB5">
        <w:rPr>
          <w:rFonts w:ascii="Times New Roman" w:hAnsi="Times New Roman" w:cs="Times New Roman"/>
        </w:rPr>
        <w:t xml:space="preserve"> following terms as used in making dividend decisions?</w:t>
      </w:r>
    </w:p>
    <w:p w14:paraId="3D7FF64A" w14:textId="39CE6E68" w:rsidR="005C3AFC" w:rsidRPr="00F62FB5" w:rsidRDefault="005C3AFC" w:rsidP="00545C89">
      <w:pPr>
        <w:pStyle w:val="ListParagraph"/>
        <w:numPr>
          <w:ilvl w:val="0"/>
          <w:numId w:val="22"/>
        </w:numPr>
        <w:spacing w:after="0" w:line="240" w:lineRule="auto"/>
        <w:rPr>
          <w:rFonts w:ascii="Times New Roman" w:hAnsi="Times New Roman" w:cs="Times New Roman"/>
        </w:rPr>
      </w:pPr>
      <w:r w:rsidRPr="00F62FB5">
        <w:rPr>
          <w:rFonts w:ascii="Times New Roman" w:hAnsi="Times New Roman" w:cs="Times New Roman"/>
        </w:rPr>
        <w:t xml:space="preserve">Constant sum per share                                                              </w:t>
      </w:r>
      <w:r w:rsidR="00F62FB5">
        <w:rPr>
          <w:rFonts w:ascii="Times New Roman" w:hAnsi="Times New Roman" w:cs="Times New Roman"/>
        </w:rPr>
        <w:tab/>
      </w:r>
      <w:r w:rsidR="00F62FB5">
        <w:rPr>
          <w:rFonts w:ascii="Times New Roman" w:hAnsi="Times New Roman" w:cs="Times New Roman"/>
        </w:rPr>
        <w:tab/>
      </w:r>
      <w:r w:rsidR="00F62FB5">
        <w:rPr>
          <w:rFonts w:ascii="Times New Roman" w:hAnsi="Times New Roman" w:cs="Times New Roman"/>
        </w:rPr>
        <w:tab/>
      </w:r>
      <w:r w:rsidR="00F62FB5">
        <w:rPr>
          <w:rFonts w:ascii="Times New Roman" w:hAnsi="Times New Roman" w:cs="Times New Roman"/>
        </w:rPr>
        <w:tab/>
      </w:r>
      <w:r w:rsidRPr="00545C89">
        <w:rPr>
          <w:rFonts w:ascii="Times New Roman" w:hAnsi="Times New Roman" w:cs="Times New Roman"/>
          <w:b/>
          <w:bCs/>
        </w:rPr>
        <w:t>(02 marks)</w:t>
      </w:r>
    </w:p>
    <w:p w14:paraId="711857B6" w14:textId="46D02BA6" w:rsidR="005C3AFC" w:rsidRPr="00F62FB5" w:rsidRDefault="005C3AFC" w:rsidP="00545C89">
      <w:pPr>
        <w:pStyle w:val="ListParagraph"/>
        <w:numPr>
          <w:ilvl w:val="0"/>
          <w:numId w:val="22"/>
        </w:numPr>
        <w:spacing w:after="0" w:line="240" w:lineRule="auto"/>
        <w:rPr>
          <w:rFonts w:ascii="Times New Roman" w:hAnsi="Times New Roman" w:cs="Times New Roman"/>
        </w:rPr>
      </w:pPr>
      <w:r w:rsidRPr="00F62FB5">
        <w:rPr>
          <w:rFonts w:ascii="Times New Roman" w:hAnsi="Times New Roman" w:cs="Times New Roman"/>
        </w:rPr>
        <w:t xml:space="preserve">Constant payout ratio                                                                  </w:t>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Pr="00F62FB5">
        <w:rPr>
          <w:rFonts w:ascii="Times New Roman" w:hAnsi="Times New Roman" w:cs="Times New Roman"/>
        </w:rPr>
        <w:t>(</w:t>
      </w:r>
      <w:r w:rsidRPr="00545C89">
        <w:rPr>
          <w:rFonts w:ascii="Times New Roman" w:hAnsi="Times New Roman" w:cs="Times New Roman"/>
          <w:b/>
          <w:bCs/>
        </w:rPr>
        <w:t>02 marks)</w:t>
      </w:r>
    </w:p>
    <w:p w14:paraId="4DE9D15C" w14:textId="08A11211" w:rsidR="005C3AFC" w:rsidRPr="00F62FB5" w:rsidRDefault="005C3AFC" w:rsidP="00545C89">
      <w:pPr>
        <w:pStyle w:val="ListParagraph"/>
        <w:numPr>
          <w:ilvl w:val="0"/>
          <w:numId w:val="22"/>
        </w:numPr>
        <w:spacing w:after="0" w:line="240" w:lineRule="auto"/>
        <w:rPr>
          <w:rFonts w:ascii="Times New Roman" w:hAnsi="Times New Roman" w:cs="Times New Roman"/>
        </w:rPr>
      </w:pPr>
      <w:r w:rsidRPr="00F62FB5">
        <w:rPr>
          <w:rFonts w:ascii="Times New Roman" w:hAnsi="Times New Roman" w:cs="Times New Roman"/>
        </w:rPr>
        <w:t xml:space="preserve">Stock splits                                                                                  </w:t>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Pr="00545C89">
        <w:rPr>
          <w:rFonts w:ascii="Times New Roman" w:hAnsi="Times New Roman" w:cs="Times New Roman"/>
          <w:b/>
          <w:bCs/>
        </w:rPr>
        <w:t>(02 marks)</w:t>
      </w:r>
    </w:p>
    <w:p w14:paraId="1E119429" w14:textId="40CC2D8F" w:rsidR="005C3AFC" w:rsidRPr="00545C89" w:rsidRDefault="005C3AFC" w:rsidP="00545C89">
      <w:pPr>
        <w:pStyle w:val="ListParagraph"/>
        <w:numPr>
          <w:ilvl w:val="0"/>
          <w:numId w:val="22"/>
        </w:numPr>
        <w:spacing w:after="0" w:line="240" w:lineRule="auto"/>
        <w:rPr>
          <w:rFonts w:ascii="Times New Roman" w:hAnsi="Times New Roman" w:cs="Times New Roman"/>
          <w:b/>
          <w:bCs/>
        </w:rPr>
      </w:pPr>
      <w:r w:rsidRPr="00F62FB5">
        <w:rPr>
          <w:rFonts w:ascii="Times New Roman" w:hAnsi="Times New Roman" w:cs="Times New Roman"/>
        </w:rPr>
        <w:t xml:space="preserve">Reverse splits                                                                             </w:t>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Pr="00545C89">
        <w:rPr>
          <w:rFonts w:ascii="Times New Roman" w:hAnsi="Times New Roman" w:cs="Times New Roman"/>
          <w:b/>
          <w:bCs/>
        </w:rPr>
        <w:t>(02 marks)</w:t>
      </w:r>
    </w:p>
    <w:p w14:paraId="42D88E33" w14:textId="195F7350" w:rsidR="005C3AFC" w:rsidRPr="00F62FB5" w:rsidRDefault="005C3AFC" w:rsidP="00545C89">
      <w:pPr>
        <w:pStyle w:val="ListParagraph"/>
        <w:numPr>
          <w:ilvl w:val="0"/>
          <w:numId w:val="22"/>
        </w:numPr>
        <w:spacing w:after="0" w:line="240" w:lineRule="auto"/>
        <w:rPr>
          <w:rFonts w:ascii="Times New Roman" w:hAnsi="Times New Roman" w:cs="Times New Roman"/>
        </w:rPr>
      </w:pPr>
      <w:r w:rsidRPr="00F62FB5">
        <w:rPr>
          <w:rFonts w:ascii="Times New Roman" w:hAnsi="Times New Roman" w:cs="Times New Roman"/>
        </w:rPr>
        <w:t xml:space="preserve">A small regular dividend per year plus extra in good years        </w:t>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Pr="00545C89">
        <w:rPr>
          <w:rFonts w:ascii="Times New Roman" w:hAnsi="Times New Roman" w:cs="Times New Roman"/>
          <w:b/>
          <w:bCs/>
        </w:rPr>
        <w:t>(02 marks)</w:t>
      </w:r>
    </w:p>
    <w:p w14:paraId="4EE6713C" w14:textId="77777777" w:rsidR="00545C89" w:rsidRDefault="00545C89" w:rsidP="00545C89">
      <w:pPr>
        <w:spacing w:after="0" w:line="240" w:lineRule="auto"/>
        <w:rPr>
          <w:rFonts w:ascii="Times New Roman" w:hAnsi="Times New Roman" w:cs="Times New Roman"/>
          <w:b/>
          <w:bCs/>
        </w:rPr>
      </w:pPr>
    </w:p>
    <w:p w14:paraId="1393904E" w14:textId="77777777" w:rsidR="00545C89" w:rsidRDefault="00545C89" w:rsidP="00545C89">
      <w:pPr>
        <w:spacing w:after="0" w:line="240" w:lineRule="auto"/>
        <w:rPr>
          <w:rFonts w:ascii="Times New Roman" w:hAnsi="Times New Roman" w:cs="Times New Roman"/>
          <w:b/>
          <w:bCs/>
        </w:rPr>
      </w:pPr>
    </w:p>
    <w:p w14:paraId="51000E94" w14:textId="77777777" w:rsidR="00545C89" w:rsidRDefault="00545C89" w:rsidP="00545C89">
      <w:pPr>
        <w:spacing w:after="0" w:line="240" w:lineRule="auto"/>
        <w:rPr>
          <w:rFonts w:ascii="Times New Roman" w:hAnsi="Times New Roman" w:cs="Times New Roman"/>
          <w:b/>
          <w:bCs/>
        </w:rPr>
      </w:pPr>
    </w:p>
    <w:p w14:paraId="5A0822D2" w14:textId="77777777" w:rsidR="009B0D5A" w:rsidRDefault="009B0D5A" w:rsidP="00545C89">
      <w:pPr>
        <w:spacing w:after="0" w:line="240" w:lineRule="auto"/>
        <w:rPr>
          <w:rFonts w:ascii="Times New Roman" w:hAnsi="Times New Roman" w:cs="Times New Roman"/>
          <w:b/>
          <w:bCs/>
          <w:u w:val="single"/>
        </w:rPr>
      </w:pPr>
    </w:p>
    <w:p w14:paraId="215AD70E" w14:textId="34F8F174" w:rsidR="009B0D5A" w:rsidRDefault="009B0D5A" w:rsidP="00545C89">
      <w:pPr>
        <w:spacing w:after="0" w:line="240" w:lineRule="auto"/>
        <w:rPr>
          <w:rFonts w:ascii="Times New Roman" w:hAnsi="Times New Roman" w:cs="Times New Roman"/>
          <w:b/>
          <w:bCs/>
          <w:u w:val="single"/>
        </w:rPr>
      </w:pPr>
    </w:p>
    <w:p w14:paraId="4D53BFEA" w14:textId="20F64682" w:rsidR="009B0D5A" w:rsidRDefault="009B0D5A" w:rsidP="00545C89">
      <w:pPr>
        <w:spacing w:after="0" w:line="240" w:lineRule="auto"/>
        <w:rPr>
          <w:rFonts w:ascii="Times New Roman" w:hAnsi="Times New Roman" w:cs="Times New Roman"/>
          <w:b/>
          <w:bCs/>
          <w:u w:val="single"/>
        </w:rPr>
      </w:pPr>
    </w:p>
    <w:p w14:paraId="62E5C60E" w14:textId="052CC3A9" w:rsidR="0004128A" w:rsidRPr="00545C89" w:rsidRDefault="00545C89" w:rsidP="00545C89">
      <w:pPr>
        <w:spacing w:after="0" w:line="240" w:lineRule="auto"/>
        <w:rPr>
          <w:rFonts w:ascii="Times New Roman" w:hAnsi="Times New Roman" w:cs="Times New Roman"/>
          <w:b/>
          <w:bCs/>
          <w:u w:val="single"/>
        </w:rPr>
      </w:pPr>
      <w:r w:rsidRPr="00545C89">
        <w:rPr>
          <w:rFonts w:ascii="Times New Roman" w:hAnsi="Times New Roman" w:cs="Times New Roman"/>
          <w:b/>
          <w:bCs/>
          <w:u w:val="single"/>
        </w:rPr>
        <w:lastRenderedPageBreak/>
        <w:t>Question Five</w:t>
      </w:r>
    </w:p>
    <w:p w14:paraId="1839FCA8" w14:textId="0D1C2117" w:rsidR="00C50572" w:rsidRDefault="00C50572" w:rsidP="00545C89">
      <w:pPr>
        <w:spacing w:after="0" w:line="240" w:lineRule="auto"/>
        <w:jc w:val="both"/>
        <w:rPr>
          <w:rFonts w:ascii="Times New Roman" w:hAnsi="Times New Roman" w:cs="Times New Roman"/>
        </w:rPr>
      </w:pPr>
      <w:r>
        <w:rPr>
          <w:rFonts w:ascii="Times New Roman" w:hAnsi="Times New Roman" w:cs="Times New Roman"/>
        </w:rPr>
        <w:t>The Wakiso Local government</w:t>
      </w:r>
      <w:r w:rsidRPr="00C50572">
        <w:rPr>
          <w:rFonts w:ascii="Times New Roman" w:hAnsi="Times New Roman" w:cs="Times New Roman"/>
        </w:rPr>
        <w:t xml:space="preserve"> is considering the construction of the</w:t>
      </w:r>
      <w:r>
        <w:rPr>
          <w:rFonts w:ascii="Times New Roman" w:hAnsi="Times New Roman" w:cs="Times New Roman"/>
        </w:rPr>
        <w:t xml:space="preserve"> four (4) markets</w:t>
      </w:r>
      <w:r w:rsidRPr="00C50572">
        <w:rPr>
          <w:rFonts w:ascii="Times New Roman" w:hAnsi="Times New Roman" w:cs="Times New Roman"/>
        </w:rPr>
        <w:t xml:space="preserve">. The district has approached the African Development Bank to fund this project with a five years loan with a cost of 15% per annum. This project is expected to cost UGX 100,000,000. When completed, the </w:t>
      </w:r>
      <w:r>
        <w:rPr>
          <w:rFonts w:ascii="Times New Roman" w:hAnsi="Times New Roman" w:cs="Times New Roman"/>
        </w:rPr>
        <w:t xml:space="preserve">project </w:t>
      </w:r>
      <w:r w:rsidRPr="00C50572">
        <w:rPr>
          <w:rFonts w:ascii="Times New Roman" w:hAnsi="Times New Roman" w:cs="Times New Roman"/>
        </w:rPr>
        <w:t>will generate net cash inflows from the user fees as follows;</w:t>
      </w:r>
    </w:p>
    <w:p w14:paraId="3EAE206B" w14:textId="733375C5" w:rsidR="00C50572" w:rsidRPr="00C50572" w:rsidRDefault="00C50572" w:rsidP="00545C89">
      <w:pPr>
        <w:spacing w:after="0" w:line="240" w:lineRule="auto"/>
        <w:rPr>
          <w:rFonts w:ascii="Times New Roman" w:hAnsi="Times New Roman" w:cs="Times New Roman"/>
        </w:rPr>
      </w:pPr>
      <w:r w:rsidRPr="00C50572">
        <w:rPr>
          <w:rFonts w:ascii="Times New Roman" w:hAnsi="Times New Roman" w:cs="Times New Roman"/>
        </w:rPr>
        <w:t>Year</w:t>
      </w:r>
      <w:r w:rsidRPr="00C50572">
        <w:rPr>
          <w:rFonts w:ascii="Times New Roman" w:hAnsi="Times New Roman" w:cs="Times New Roman"/>
        </w:rPr>
        <w:tab/>
        <w:t xml:space="preserve"> Net cash inflows in UGX</w:t>
      </w:r>
    </w:p>
    <w:p w14:paraId="391E766C" w14:textId="77777777" w:rsidR="00C50572" w:rsidRPr="00C50572" w:rsidRDefault="00C50572" w:rsidP="00545C89">
      <w:pPr>
        <w:spacing w:after="0" w:line="240" w:lineRule="auto"/>
        <w:rPr>
          <w:rFonts w:ascii="Times New Roman" w:hAnsi="Times New Roman" w:cs="Times New Roman"/>
        </w:rPr>
      </w:pPr>
      <w:r w:rsidRPr="00C50572">
        <w:rPr>
          <w:rFonts w:ascii="Times New Roman" w:hAnsi="Times New Roman" w:cs="Times New Roman"/>
        </w:rPr>
        <w:t>1</w:t>
      </w:r>
      <w:r w:rsidRPr="00C50572">
        <w:rPr>
          <w:rFonts w:ascii="Times New Roman" w:hAnsi="Times New Roman" w:cs="Times New Roman"/>
        </w:rPr>
        <w:tab/>
        <w:t>20,000.000</w:t>
      </w:r>
    </w:p>
    <w:p w14:paraId="60B1E6FF" w14:textId="77777777" w:rsidR="00C50572" w:rsidRPr="00C50572" w:rsidRDefault="00C50572" w:rsidP="00545C89">
      <w:pPr>
        <w:spacing w:after="0" w:line="240" w:lineRule="auto"/>
        <w:rPr>
          <w:rFonts w:ascii="Times New Roman" w:hAnsi="Times New Roman" w:cs="Times New Roman"/>
        </w:rPr>
      </w:pPr>
      <w:r w:rsidRPr="00C50572">
        <w:rPr>
          <w:rFonts w:ascii="Times New Roman" w:hAnsi="Times New Roman" w:cs="Times New Roman"/>
        </w:rPr>
        <w:t>2</w:t>
      </w:r>
      <w:r w:rsidRPr="00C50572">
        <w:rPr>
          <w:rFonts w:ascii="Times New Roman" w:hAnsi="Times New Roman" w:cs="Times New Roman"/>
        </w:rPr>
        <w:tab/>
        <w:t>25,000.000</w:t>
      </w:r>
    </w:p>
    <w:p w14:paraId="23F7B5B5" w14:textId="77777777" w:rsidR="00C50572" w:rsidRPr="00C50572" w:rsidRDefault="00C50572" w:rsidP="00545C89">
      <w:pPr>
        <w:spacing w:after="0" w:line="240" w:lineRule="auto"/>
        <w:rPr>
          <w:rFonts w:ascii="Times New Roman" w:hAnsi="Times New Roman" w:cs="Times New Roman"/>
        </w:rPr>
      </w:pPr>
      <w:r w:rsidRPr="00C50572">
        <w:rPr>
          <w:rFonts w:ascii="Times New Roman" w:hAnsi="Times New Roman" w:cs="Times New Roman"/>
        </w:rPr>
        <w:t>3</w:t>
      </w:r>
      <w:r w:rsidRPr="00C50572">
        <w:rPr>
          <w:rFonts w:ascii="Times New Roman" w:hAnsi="Times New Roman" w:cs="Times New Roman"/>
        </w:rPr>
        <w:tab/>
        <w:t>30,000.000</w:t>
      </w:r>
    </w:p>
    <w:p w14:paraId="710297E6" w14:textId="77777777" w:rsidR="00C50572" w:rsidRPr="00C50572" w:rsidRDefault="00C50572" w:rsidP="00545C89">
      <w:pPr>
        <w:spacing w:after="0" w:line="240" w:lineRule="auto"/>
        <w:rPr>
          <w:rFonts w:ascii="Times New Roman" w:hAnsi="Times New Roman" w:cs="Times New Roman"/>
        </w:rPr>
      </w:pPr>
      <w:r w:rsidRPr="00C50572">
        <w:rPr>
          <w:rFonts w:ascii="Times New Roman" w:hAnsi="Times New Roman" w:cs="Times New Roman"/>
        </w:rPr>
        <w:t>4</w:t>
      </w:r>
      <w:r w:rsidRPr="00C50572">
        <w:rPr>
          <w:rFonts w:ascii="Times New Roman" w:hAnsi="Times New Roman" w:cs="Times New Roman"/>
        </w:rPr>
        <w:tab/>
        <w:t>50,000.000</w:t>
      </w:r>
    </w:p>
    <w:p w14:paraId="52C9C2EA" w14:textId="1F41F231" w:rsidR="00C50572" w:rsidRPr="00C50572" w:rsidRDefault="00C50572" w:rsidP="00545C89">
      <w:pPr>
        <w:spacing w:after="0" w:line="240" w:lineRule="auto"/>
        <w:rPr>
          <w:rFonts w:ascii="Times New Roman" w:hAnsi="Times New Roman" w:cs="Times New Roman"/>
        </w:rPr>
      </w:pPr>
      <w:r w:rsidRPr="00C50572">
        <w:rPr>
          <w:rFonts w:ascii="Times New Roman" w:hAnsi="Times New Roman" w:cs="Times New Roman"/>
        </w:rPr>
        <w:t>5</w:t>
      </w:r>
      <w:r w:rsidRPr="00C50572">
        <w:rPr>
          <w:rFonts w:ascii="Times New Roman" w:hAnsi="Times New Roman" w:cs="Times New Roman"/>
        </w:rPr>
        <w:tab/>
        <w:t>60,000.000</w:t>
      </w:r>
    </w:p>
    <w:p w14:paraId="7A7294F7" w14:textId="77777777" w:rsidR="009B0D5A" w:rsidRDefault="009B0D5A" w:rsidP="00545C89">
      <w:pPr>
        <w:spacing w:after="0" w:line="240" w:lineRule="auto"/>
        <w:rPr>
          <w:rFonts w:ascii="Times New Roman" w:hAnsi="Times New Roman" w:cs="Times New Roman"/>
          <w:b/>
          <w:bCs/>
          <w:u w:val="single"/>
        </w:rPr>
      </w:pPr>
    </w:p>
    <w:p w14:paraId="21477290" w14:textId="29A357F8" w:rsidR="00C50572" w:rsidRPr="00545C89" w:rsidRDefault="00C50572" w:rsidP="00545C89">
      <w:pPr>
        <w:spacing w:after="0" w:line="240" w:lineRule="auto"/>
        <w:rPr>
          <w:rFonts w:ascii="Times New Roman" w:hAnsi="Times New Roman" w:cs="Times New Roman"/>
          <w:b/>
          <w:bCs/>
        </w:rPr>
      </w:pPr>
      <w:r w:rsidRPr="00545C89">
        <w:rPr>
          <w:rFonts w:ascii="Times New Roman" w:hAnsi="Times New Roman" w:cs="Times New Roman"/>
          <w:b/>
          <w:bCs/>
          <w:u w:val="single"/>
        </w:rPr>
        <w:t>Required</w:t>
      </w:r>
      <w:r w:rsidRPr="00545C89">
        <w:rPr>
          <w:rFonts w:ascii="Times New Roman" w:hAnsi="Times New Roman" w:cs="Times New Roman"/>
          <w:b/>
          <w:bCs/>
        </w:rPr>
        <w:t>;</w:t>
      </w:r>
    </w:p>
    <w:p w14:paraId="4D02B2D6" w14:textId="02B0A626" w:rsidR="00C50572" w:rsidRPr="00545C89" w:rsidRDefault="00C50572" w:rsidP="00545C89">
      <w:pPr>
        <w:pStyle w:val="ListParagraph"/>
        <w:numPr>
          <w:ilvl w:val="0"/>
          <w:numId w:val="23"/>
        </w:numPr>
        <w:spacing w:after="0" w:line="240" w:lineRule="auto"/>
        <w:rPr>
          <w:rFonts w:ascii="Times New Roman" w:hAnsi="Times New Roman" w:cs="Times New Roman"/>
        </w:rPr>
      </w:pPr>
      <w:r w:rsidRPr="00545C89">
        <w:rPr>
          <w:rFonts w:ascii="Times New Roman" w:hAnsi="Times New Roman" w:cs="Times New Roman"/>
        </w:rPr>
        <w:t xml:space="preserve">What is the payback period of the project?                              </w:t>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Pr="00545C89">
        <w:rPr>
          <w:rFonts w:ascii="Times New Roman" w:hAnsi="Times New Roman" w:cs="Times New Roman"/>
          <w:b/>
          <w:bCs/>
        </w:rPr>
        <w:t>(</w:t>
      </w:r>
      <w:r w:rsidR="00545C89" w:rsidRPr="00545C89">
        <w:rPr>
          <w:rFonts w:ascii="Times New Roman" w:hAnsi="Times New Roman" w:cs="Times New Roman"/>
          <w:b/>
          <w:bCs/>
        </w:rPr>
        <w:t>0</w:t>
      </w:r>
      <w:r w:rsidRPr="00545C89">
        <w:rPr>
          <w:rFonts w:ascii="Times New Roman" w:hAnsi="Times New Roman" w:cs="Times New Roman"/>
          <w:b/>
          <w:bCs/>
        </w:rPr>
        <w:t xml:space="preserve">3 </w:t>
      </w:r>
      <w:r w:rsidR="00545C89">
        <w:rPr>
          <w:rFonts w:ascii="Times New Roman" w:hAnsi="Times New Roman" w:cs="Times New Roman"/>
          <w:b/>
          <w:bCs/>
        </w:rPr>
        <w:t>m</w:t>
      </w:r>
      <w:r w:rsidRPr="00545C89">
        <w:rPr>
          <w:rFonts w:ascii="Times New Roman" w:hAnsi="Times New Roman" w:cs="Times New Roman"/>
          <w:b/>
          <w:bCs/>
        </w:rPr>
        <w:t>arks)</w:t>
      </w:r>
    </w:p>
    <w:p w14:paraId="7B93A23E" w14:textId="1CA9E570" w:rsidR="00C50572" w:rsidRPr="00545C89" w:rsidRDefault="00C50572" w:rsidP="00545C89">
      <w:pPr>
        <w:pStyle w:val="ListParagraph"/>
        <w:numPr>
          <w:ilvl w:val="0"/>
          <w:numId w:val="23"/>
        </w:numPr>
        <w:spacing w:after="0" w:line="240" w:lineRule="auto"/>
        <w:rPr>
          <w:rFonts w:ascii="Times New Roman" w:hAnsi="Times New Roman" w:cs="Times New Roman"/>
        </w:rPr>
      </w:pPr>
      <w:r w:rsidRPr="00545C89">
        <w:rPr>
          <w:rFonts w:ascii="Times New Roman" w:hAnsi="Times New Roman" w:cs="Times New Roman"/>
        </w:rPr>
        <w:t xml:space="preserve">Determine the net present value of the project.                      </w:t>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Pr="00545C89">
        <w:rPr>
          <w:rFonts w:ascii="Times New Roman" w:hAnsi="Times New Roman" w:cs="Times New Roman"/>
          <w:b/>
          <w:bCs/>
        </w:rPr>
        <w:t>(</w:t>
      </w:r>
      <w:r w:rsidR="00545C89" w:rsidRPr="00545C89">
        <w:rPr>
          <w:rFonts w:ascii="Times New Roman" w:hAnsi="Times New Roman" w:cs="Times New Roman"/>
          <w:b/>
          <w:bCs/>
        </w:rPr>
        <w:t>0</w:t>
      </w:r>
      <w:r w:rsidRPr="00545C89">
        <w:rPr>
          <w:rFonts w:ascii="Times New Roman" w:hAnsi="Times New Roman" w:cs="Times New Roman"/>
          <w:b/>
          <w:bCs/>
        </w:rPr>
        <w:t>7 marks)</w:t>
      </w:r>
    </w:p>
    <w:p w14:paraId="69C410F1" w14:textId="1C4322D2" w:rsidR="00C50572" w:rsidRPr="00545C89" w:rsidRDefault="00C50572" w:rsidP="00545C89">
      <w:pPr>
        <w:pStyle w:val="ListParagraph"/>
        <w:numPr>
          <w:ilvl w:val="0"/>
          <w:numId w:val="23"/>
        </w:numPr>
        <w:spacing w:after="0" w:line="240" w:lineRule="auto"/>
        <w:rPr>
          <w:rFonts w:ascii="Times New Roman" w:hAnsi="Times New Roman" w:cs="Times New Roman"/>
        </w:rPr>
      </w:pPr>
      <w:r w:rsidRPr="00545C89">
        <w:rPr>
          <w:rFonts w:ascii="Times New Roman" w:hAnsi="Times New Roman" w:cs="Times New Roman"/>
        </w:rPr>
        <w:t xml:space="preserve">What is the profitability index of the project?                         </w:t>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00545C89">
        <w:rPr>
          <w:rFonts w:ascii="Times New Roman" w:hAnsi="Times New Roman" w:cs="Times New Roman"/>
        </w:rPr>
        <w:tab/>
      </w:r>
      <w:r w:rsidRPr="00545C89">
        <w:rPr>
          <w:rFonts w:ascii="Times New Roman" w:hAnsi="Times New Roman" w:cs="Times New Roman"/>
          <w:b/>
          <w:bCs/>
        </w:rPr>
        <w:t>(</w:t>
      </w:r>
      <w:r w:rsidR="00545C89" w:rsidRPr="00545C89">
        <w:rPr>
          <w:rFonts w:ascii="Times New Roman" w:hAnsi="Times New Roman" w:cs="Times New Roman"/>
          <w:b/>
          <w:bCs/>
        </w:rPr>
        <w:t>0</w:t>
      </w:r>
      <w:r w:rsidRPr="00545C89">
        <w:rPr>
          <w:rFonts w:ascii="Times New Roman" w:hAnsi="Times New Roman" w:cs="Times New Roman"/>
          <w:b/>
          <w:bCs/>
        </w:rPr>
        <w:t>2 marks)</w:t>
      </w:r>
    </w:p>
    <w:p w14:paraId="2AA918D7" w14:textId="2F867112" w:rsidR="0004128A" w:rsidRPr="00545C89" w:rsidRDefault="00C50572" w:rsidP="00545C89">
      <w:pPr>
        <w:pStyle w:val="ListParagraph"/>
        <w:numPr>
          <w:ilvl w:val="0"/>
          <w:numId w:val="23"/>
        </w:numPr>
        <w:spacing w:after="0" w:line="240" w:lineRule="auto"/>
        <w:rPr>
          <w:rFonts w:ascii="Times New Roman" w:hAnsi="Times New Roman" w:cs="Times New Roman"/>
        </w:rPr>
      </w:pPr>
      <w:r w:rsidRPr="00545C89">
        <w:rPr>
          <w:rFonts w:ascii="Times New Roman" w:hAnsi="Times New Roman" w:cs="Times New Roman"/>
        </w:rPr>
        <w:t xml:space="preserve">Give four advantages and four disadvantages of using </w:t>
      </w:r>
      <w:r w:rsidR="00752C34" w:rsidRPr="00545C89">
        <w:rPr>
          <w:rFonts w:ascii="Times New Roman" w:hAnsi="Times New Roman" w:cs="Times New Roman"/>
        </w:rPr>
        <w:t>t</w:t>
      </w:r>
      <w:r w:rsidRPr="00545C89">
        <w:rPr>
          <w:rFonts w:ascii="Times New Roman" w:hAnsi="Times New Roman" w:cs="Times New Roman"/>
        </w:rPr>
        <w:t xml:space="preserve">he net present value technique.         </w:t>
      </w:r>
      <w:r w:rsidRPr="00545C89">
        <w:rPr>
          <w:rFonts w:ascii="Times New Roman" w:hAnsi="Times New Roman" w:cs="Times New Roman"/>
          <w:b/>
          <w:bCs/>
        </w:rPr>
        <w:t>(</w:t>
      </w:r>
      <w:r w:rsidR="00545C89" w:rsidRPr="00545C89">
        <w:rPr>
          <w:rFonts w:ascii="Times New Roman" w:hAnsi="Times New Roman" w:cs="Times New Roman"/>
          <w:b/>
          <w:bCs/>
        </w:rPr>
        <w:t>0</w:t>
      </w:r>
      <w:r w:rsidRPr="00545C89">
        <w:rPr>
          <w:rFonts w:ascii="Times New Roman" w:hAnsi="Times New Roman" w:cs="Times New Roman"/>
          <w:b/>
          <w:bCs/>
        </w:rPr>
        <w:t>8 marks)</w:t>
      </w:r>
    </w:p>
    <w:p w14:paraId="415332D2" w14:textId="77777777" w:rsidR="00752C34" w:rsidRDefault="00752C34" w:rsidP="00545C89">
      <w:pPr>
        <w:spacing w:after="0" w:line="240" w:lineRule="auto"/>
        <w:rPr>
          <w:rFonts w:ascii="Times New Roman" w:hAnsi="Times New Roman" w:cs="Times New Roman"/>
        </w:rPr>
      </w:pPr>
    </w:p>
    <w:p w14:paraId="3896B16F" w14:textId="1FB8AD96" w:rsidR="002B278E" w:rsidRPr="00545C89" w:rsidRDefault="00545C89" w:rsidP="00545C89">
      <w:pPr>
        <w:spacing w:after="0" w:line="240" w:lineRule="auto"/>
        <w:rPr>
          <w:rFonts w:ascii="Times New Roman" w:hAnsi="Times New Roman" w:cs="Times New Roman"/>
          <w:b/>
          <w:bCs/>
          <w:u w:val="single"/>
        </w:rPr>
      </w:pPr>
      <w:r w:rsidRPr="00545C89">
        <w:rPr>
          <w:rFonts w:ascii="Times New Roman" w:hAnsi="Times New Roman" w:cs="Times New Roman"/>
          <w:b/>
          <w:bCs/>
          <w:u w:val="single"/>
        </w:rPr>
        <w:t>Question Six</w:t>
      </w:r>
    </w:p>
    <w:p w14:paraId="65F7989C" w14:textId="4CD26E14" w:rsidR="00752C34" w:rsidRPr="00752C34" w:rsidRDefault="002B278E" w:rsidP="00545C89">
      <w:pPr>
        <w:spacing w:after="0" w:line="240" w:lineRule="auto"/>
        <w:rPr>
          <w:rFonts w:ascii="Times New Roman" w:hAnsi="Times New Roman" w:cs="Times New Roman"/>
        </w:rPr>
      </w:pPr>
      <w:r>
        <w:rPr>
          <w:rFonts w:ascii="Times New Roman" w:hAnsi="Times New Roman" w:cs="Times New Roman"/>
        </w:rPr>
        <w:t xml:space="preserve">Peter </w:t>
      </w:r>
      <w:r w:rsidR="00752C34" w:rsidRPr="00752C34">
        <w:rPr>
          <w:rFonts w:ascii="Times New Roman" w:hAnsi="Times New Roman" w:cs="Times New Roman"/>
        </w:rPr>
        <w:t xml:space="preserve">a </w:t>
      </w:r>
      <w:r w:rsidRPr="00752C34">
        <w:rPr>
          <w:rFonts w:ascii="Times New Roman" w:hAnsi="Times New Roman" w:cs="Times New Roman"/>
        </w:rPr>
        <w:t>small-scale</w:t>
      </w:r>
      <w:r w:rsidR="00752C34" w:rsidRPr="00752C34">
        <w:rPr>
          <w:rFonts w:ascii="Times New Roman" w:hAnsi="Times New Roman" w:cs="Times New Roman"/>
        </w:rPr>
        <w:t xml:space="preserve"> shop owner is strongly opposed to selling on credit while Peter who has a shop near favours it.</w:t>
      </w:r>
    </w:p>
    <w:p w14:paraId="0DE5C625" w14:textId="77777777" w:rsidR="009B0D5A" w:rsidRDefault="009B0D5A" w:rsidP="00545C89">
      <w:pPr>
        <w:spacing w:after="0" w:line="240" w:lineRule="auto"/>
        <w:rPr>
          <w:rFonts w:ascii="Times New Roman" w:hAnsi="Times New Roman" w:cs="Times New Roman"/>
          <w:b/>
          <w:bCs/>
          <w:u w:val="single"/>
        </w:rPr>
      </w:pPr>
    </w:p>
    <w:p w14:paraId="66A69547" w14:textId="18C9B9B3" w:rsidR="00752C34" w:rsidRPr="00545C89" w:rsidRDefault="00752C34" w:rsidP="00545C89">
      <w:pPr>
        <w:spacing w:after="0" w:line="240" w:lineRule="auto"/>
        <w:rPr>
          <w:rFonts w:ascii="Times New Roman" w:hAnsi="Times New Roman" w:cs="Times New Roman"/>
          <w:b/>
          <w:bCs/>
          <w:u w:val="single"/>
        </w:rPr>
      </w:pPr>
      <w:r w:rsidRPr="00545C89">
        <w:rPr>
          <w:rFonts w:ascii="Times New Roman" w:hAnsi="Times New Roman" w:cs="Times New Roman"/>
          <w:b/>
          <w:bCs/>
          <w:u w:val="single"/>
        </w:rPr>
        <w:t>Required;</w:t>
      </w:r>
    </w:p>
    <w:p w14:paraId="1EB6B447" w14:textId="0B9E92AA" w:rsidR="002B278E" w:rsidRDefault="002B278E" w:rsidP="00545C89">
      <w:pPr>
        <w:pStyle w:val="ListParagraph"/>
        <w:numPr>
          <w:ilvl w:val="0"/>
          <w:numId w:val="18"/>
        </w:numPr>
        <w:spacing w:after="0" w:line="240" w:lineRule="auto"/>
        <w:rPr>
          <w:rFonts w:ascii="Times New Roman" w:hAnsi="Times New Roman" w:cs="Times New Roman"/>
        </w:rPr>
      </w:pPr>
      <w:r>
        <w:rPr>
          <w:rFonts w:ascii="Times New Roman" w:hAnsi="Times New Roman" w:cs="Times New Roman"/>
        </w:rPr>
        <w:t>Identify</w:t>
      </w:r>
      <w:r w:rsidR="00752C34" w:rsidRPr="00752C34">
        <w:rPr>
          <w:rFonts w:ascii="Times New Roman" w:hAnsi="Times New Roman" w:cs="Times New Roman"/>
        </w:rPr>
        <w:t xml:space="preserve"> the aspects to be evaluated by a manager in </w:t>
      </w:r>
      <w:r w:rsidRPr="00752C34">
        <w:rPr>
          <w:rFonts w:ascii="Times New Roman" w:hAnsi="Times New Roman" w:cs="Times New Roman"/>
        </w:rPr>
        <w:t>analyzing</w:t>
      </w:r>
      <w:r w:rsidR="00752C34" w:rsidRPr="00752C34">
        <w:rPr>
          <w:rFonts w:ascii="Times New Roman" w:hAnsi="Times New Roman" w:cs="Times New Roman"/>
        </w:rPr>
        <w:t xml:space="preserve"> the capacity of a debtor. </w:t>
      </w:r>
      <w:r w:rsidR="00545C89">
        <w:rPr>
          <w:rFonts w:ascii="Times New Roman" w:hAnsi="Times New Roman" w:cs="Times New Roman"/>
        </w:rPr>
        <w:tab/>
      </w:r>
      <w:r w:rsidR="00545C89" w:rsidRPr="00545C89">
        <w:rPr>
          <w:rFonts w:ascii="Times New Roman" w:hAnsi="Times New Roman" w:cs="Times New Roman"/>
          <w:b/>
          <w:bCs/>
        </w:rPr>
        <w:t>(0</w:t>
      </w:r>
      <w:r w:rsidR="00545C89">
        <w:rPr>
          <w:rFonts w:ascii="Times New Roman" w:hAnsi="Times New Roman" w:cs="Times New Roman"/>
          <w:b/>
          <w:bCs/>
        </w:rPr>
        <w:t>6</w:t>
      </w:r>
      <w:r w:rsidR="00545C89" w:rsidRPr="00545C89">
        <w:rPr>
          <w:rFonts w:ascii="Times New Roman" w:hAnsi="Times New Roman" w:cs="Times New Roman"/>
          <w:b/>
          <w:bCs/>
        </w:rPr>
        <w:t xml:space="preserve"> marks)</w:t>
      </w:r>
    </w:p>
    <w:p w14:paraId="28AFB504" w14:textId="07D95835" w:rsidR="002B278E" w:rsidRDefault="00752C34" w:rsidP="00545C89">
      <w:pPr>
        <w:pStyle w:val="ListParagraph"/>
        <w:numPr>
          <w:ilvl w:val="0"/>
          <w:numId w:val="18"/>
        </w:numPr>
        <w:spacing w:after="0" w:line="240" w:lineRule="auto"/>
        <w:rPr>
          <w:rFonts w:ascii="Times New Roman" w:hAnsi="Times New Roman" w:cs="Times New Roman"/>
        </w:rPr>
      </w:pPr>
      <w:r w:rsidRPr="00752C34">
        <w:rPr>
          <w:rFonts w:ascii="Times New Roman" w:hAnsi="Times New Roman" w:cs="Times New Roman"/>
        </w:rPr>
        <w:t xml:space="preserve">Suggest possible reasons for John not being in favour of selling goods on </w:t>
      </w:r>
      <w:r w:rsidR="002B278E" w:rsidRPr="00752C34">
        <w:rPr>
          <w:rFonts w:ascii="Times New Roman" w:hAnsi="Times New Roman" w:cs="Times New Roman"/>
        </w:rPr>
        <w:t>credit</w:t>
      </w:r>
      <w:r w:rsidR="002B278E">
        <w:rPr>
          <w:rFonts w:ascii="Times New Roman" w:hAnsi="Times New Roman" w:cs="Times New Roman"/>
        </w:rPr>
        <w:t>.</w:t>
      </w:r>
      <w:r w:rsidR="00545C89">
        <w:rPr>
          <w:rFonts w:ascii="Times New Roman" w:hAnsi="Times New Roman" w:cs="Times New Roman"/>
        </w:rPr>
        <w:tab/>
      </w:r>
      <w:r w:rsidR="00545C89">
        <w:rPr>
          <w:rFonts w:ascii="Times New Roman" w:hAnsi="Times New Roman" w:cs="Times New Roman"/>
        </w:rPr>
        <w:tab/>
      </w:r>
      <w:r w:rsidR="00545C89" w:rsidRPr="00545C89">
        <w:rPr>
          <w:rFonts w:ascii="Times New Roman" w:hAnsi="Times New Roman" w:cs="Times New Roman"/>
          <w:b/>
          <w:bCs/>
        </w:rPr>
        <w:t>(</w:t>
      </w:r>
      <w:r w:rsidR="00545C89">
        <w:rPr>
          <w:rFonts w:ascii="Times New Roman" w:hAnsi="Times New Roman" w:cs="Times New Roman"/>
          <w:b/>
          <w:bCs/>
        </w:rPr>
        <w:t>10</w:t>
      </w:r>
      <w:r w:rsidR="00545C89" w:rsidRPr="00545C89">
        <w:rPr>
          <w:rFonts w:ascii="Times New Roman" w:hAnsi="Times New Roman" w:cs="Times New Roman"/>
          <w:b/>
          <w:bCs/>
        </w:rPr>
        <w:t xml:space="preserve"> marks)</w:t>
      </w:r>
    </w:p>
    <w:p w14:paraId="612E2E3E" w14:textId="3EF8F106" w:rsidR="00752C34" w:rsidRPr="00752C34" w:rsidRDefault="00752C34" w:rsidP="00545C89">
      <w:pPr>
        <w:pStyle w:val="ListParagraph"/>
        <w:numPr>
          <w:ilvl w:val="0"/>
          <w:numId w:val="18"/>
        </w:numPr>
        <w:spacing w:after="0" w:line="240" w:lineRule="auto"/>
        <w:rPr>
          <w:rFonts w:ascii="Times New Roman" w:hAnsi="Times New Roman" w:cs="Times New Roman"/>
        </w:rPr>
      </w:pPr>
      <w:r w:rsidRPr="00752C34">
        <w:rPr>
          <w:rFonts w:ascii="Times New Roman" w:hAnsi="Times New Roman" w:cs="Times New Roman"/>
        </w:rPr>
        <w:t xml:space="preserve">Outline the steps taken under reminders in the collection procedures. </w:t>
      </w:r>
      <w:r w:rsidR="002B278E">
        <w:rPr>
          <w:rFonts w:ascii="Times New Roman" w:hAnsi="Times New Roman" w:cs="Times New Roman"/>
        </w:rPr>
        <w:t xml:space="preserve">             </w:t>
      </w:r>
      <w:r w:rsidR="00545C89">
        <w:rPr>
          <w:rFonts w:ascii="Times New Roman" w:hAnsi="Times New Roman" w:cs="Times New Roman"/>
        </w:rPr>
        <w:tab/>
      </w:r>
      <w:r w:rsidR="00545C89">
        <w:rPr>
          <w:rFonts w:ascii="Times New Roman" w:hAnsi="Times New Roman" w:cs="Times New Roman"/>
        </w:rPr>
        <w:tab/>
      </w:r>
      <w:r w:rsidR="002B278E" w:rsidRPr="00545C89">
        <w:rPr>
          <w:rFonts w:ascii="Times New Roman" w:hAnsi="Times New Roman" w:cs="Times New Roman"/>
          <w:b/>
          <w:bCs/>
        </w:rPr>
        <w:t>(</w:t>
      </w:r>
      <w:r w:rsidR="00545C89" w:rsidRPr="00545C89">
        <w:rPr>
          <w:rFonts w:ascii="Times New Roman" w:hAnsi="Times New Roman" w:cs="Times New Roman"/>
          <w:b/>
          <w:bCs/>
        </w:rPr>
        <w:t>0</w:t>
      </w:r>
      <w:r w:rsidR="002B278E" w:rsidRPr="00545C89">
        <w:rPr>
          <w:rFonts w:ascii="Times New Roman" w:hAnsi="Times New Roman" w:cs="Times New Roman"/>
          <w:b/>
          <w:bCs/>
        </w:rPr>
        <w:t>4</w:t>
      </w:r>
      <w:r w:rsidRPr="00545C89">
        <w:rPr>
          <w:rFonts w:ascii="Times New Roman" w:hAnsi="Times New Roman" w:cs="Times New Roman"/>
          <w:b/>
          <w:bCs/>
        </w:rPr>
        <w:t xml:space="preserve"> marks)</w:t>
      </w:r>
    </w:p>
    <w:p w14:paraId="0E948195" w14:textId="77777777" w:rsidR="002B278E" w:rsidRDefault="002B278E" w:rsidP="00545C89">
      <w:pPr>
        <w:spacing w:after="0" w:line="240" w:lineRule="auto"/>
      </w:pPr>
    </w:p>
    <w:p w14:paraId="17B44665" w14:textId="723E2F76" w:rsidR="00ED67CA" w:rsidRPr="00545C89" w:rsidRDefault="00545C89" w:rsidP="00545C89">
      <w:pPr>
        <w:spacing w:after="0" w:line="240" w:lineRule="auto"/>
        <w:rPr>
          <w:rFonts w:ascii="Times New Roman" w:hAnsi="Times New Roman" w:cs="Times New Roman"/>
          <w:b/>
          <w:bCs/>
          <w:u w:val="single"/>
        </w:rPr>
      </w:pPr>
      <w:r w:rsidRPr="00545C89">
        <w:rPr>
          <w:rFonts w:ascii="Times New Roman" w:hAnsi="Times New Roman" w:cs="Times New Roman"/>
          <w:b/>
          <w:bCs/>
          <w:u w:val="single"/>
        </w:rPr>
        <w:t>Question Seven</w:t>
      </w:r>
    </w:p>
    <w:p w14:paraId="3318885B" w14:textId="2F44E342" w:rsidR="00EC1306" w:rsidRPr="002B278E" w:rsidRDefault="00114372" w:rsidP="00545C89">
      <w:pPr>
        <w:spacing w:after="0" w:line="240" w:lineRule="auto"/>
        <w:rPr>
          <w:rFonts w:ascii="Times New Roman" w:hAnsi="Times New Roman" w:cs="Times New Roman"/>
        </w:rPr>
      </w:pPr>
      <w:r w:rsidRPr="002B278E">
        <w:rPr>
          <w:rFonts w:ascii="Times New Roman" w:hAnsi="Times New Roman" w:cs="Times New Roman"/>
        </w:rPr>
        <w:t xml:space="preserve">One of the challenges faced by Small Medium Enterprises (SMEs) in Uganda is poor inventory management. This creates a pile up of other challenges for these firms. </w:t>
      </w:r>
      <w:r w:rsidR="00EC1306" w:rsidRPr="002B278E">
        <w:rPr>
          <w:rFonts w:ascii="Times New Roman" w:hAnsi="Times New Roman" w:cs="Times New Roman"/>
        </w:rPr>
        <w:t>Based on your knowledge of financial</w:t>
      </w:r>
      <w:r w:rsidR="00545C89">
        <w:rPr>
          <w:rFonts w:ascii="Times New Roman" w:hAnsi="Times New Roman" w:cs="Times New Roman"/>
        </w:rPr>
        <w:t xml:space="preserve"> </w:t>
      </w:r>
      <w:r w:rsidR="00EC1306" w:rsidRPr="002B278E">
        <w:rPr>
          <w:rFonts w:ascii="Times New Roman" w:hAnsi="Times New Roman" w:cs="Times New Roman"/>
        </w:rPr>
        <w:t>management;</w:t>
      </w:r>
    </w:p>
    <w:p w14:paraId="4CFCD7DA" w14:textId="47A149E4" w:rsidR="00D4743A" w:rsidRPr="009B0D5A" w:rsidRDefault="00D4743A" w:rsidP="009B0D5A">
      <w:pPr>
        <w:pStyle w:val="ListParagraph"/>
        <w:numPr>
          <w:ilvl w:val="0"/>
          <w:numId w:val="24"/>
        </w:numPr>
        <w:spacing w:after="0" w:line="240" w:lineRule="auto"/>
        <w:rPr>
          <w:rFonts w:ascii="Times New Roman" w:hAnsi="Times New Roman" w:cs="Times New Roman"/>
        </w:rPr>
      </w:pPr>
      <w:r w:rsidRPr="009B0D5A">
        <w:rPr>
          <w:rFonts w:ascii="Times New Roman" w:hAnsi="Times New Roman" w:cs="Times New Roman"/>
        </w:rPr>
        <w:t xml:space="preserve">Explain the concept of decoupling as used in inventory management.        </w:t>
      </w:r>
      <w:r w:rsidR="009B0D5A">
        <w:rPr>
          <w:rFonts w:ascii="Times New Roman" w:hAnsi="Times New Roman" w:cs="Times New Roman"/>
        </w:rPr>
        <w:tab/>
      </w:r>
      <w:r w:rsidR="009B0D5A">
        <w:rPr>
          <w:rFonts w:ascii="Times New Roman" w:hAnsi="Times New Roman" w:cs="Times New Roman"/>
        </w:rPr>
        <w:tab/>
      </w:r>
      <w:r w:rsidR="009B0D5A">
        <w:rPr>
          <w:rFonts w:ascii="Times New Roman" w:hAnsi="Times New Roman" w:cs="Times New Roman"/>
        </w:rPr>
        <w:tab/>
      </w:r>
      <w:r w:rsidR="00EC1306" w:rsidRPr="009B0D5A">
        <w:rPr>
          <w:rFonts w:ascii="Times New Roman" w:hAnsi="Times New Roman" w:cs="Times New Roman"/>
          <w:b/>
          <w:bCs/>
        </w:rPr>
        <w:t>(</w:t>
      </w:r>
      <w:r w:rsidR="009B0D5A" w:rsidRPr="009B0D5A">
        <w:rPr>
          <w:rFonts w:ascii="Times New Roman" w:hAnsi="Times New Roman" w:cs="Times New Roman"/>
          <w:b/>
          <w:bCs/>
        </w:rPr>
        <w:t>0</w:t>
      </w:r>
      <w:r w:rsidR="00EC1306" w:rsidRPr="009B0D5A">
        <w:rPr>
          <w:rFonts w:ascii="Times New Roman" w:hAnsi="Times New Roman" w:cs="Times New Roman"/>
          <w:b/>
          <w:bCs/>
        </w:rPr>
        <w:t>8</w:t>
      </w:r>
      <w:r w:rsidRPr="009B0D5A">
        <w:rPr>
          <w:rFonts w:ascii="Times New Roman" w:hAnsi="Times New Roman" w:cs="Times New Roman"/>
          <w:b/>
          <w:bCs/>
        </w:rPr>
        <w:t xml:space="preserve"> marks)</w:t>
      </w:r>
    </w:p>
    <w:p w14:paraId="1AF19446" w14:textId="64ADD94B" w:rsidR="00D4743A" w:rsidRPr="009B0D5A" w:rsidRDefault="00D4743A" w:rsidP="009B0D5A">
      <w:pPr>
        <w:pStyle w:val="ListParagraph"/>
        <w:numPr>
          <w:ilvl w:val="0"/>
          <w:numId w:val="24"/>
        </w:numPr>
        <w:spacing w:after="0" w:line="240" w:lineRule="auto"/>
        <w:rPr>
          <w:rFonts w:ascii="Times New Roman" w:hAnsi="Times New Roman" w:cs="Times New Roman"/>
        </w:rPr>
      </w:pPr>
      <w:r w:rsidRPr="009B0D5A">
        <w:rPr>
          <w:rFonts w:ascii="Times New Roman" w:hAnsi="Times New Roman" w:cs="Times New Roman"/>
        </w:rPr>
        <w:t xml:space="preserve">State the assumptions of the Economic Order Quantity model.                </w:t>
      </w:r>
      <w:r w:rsidR="00EC1306" w:rsidRPr="009B0D5A">
        <w:rPr>
          <w:rFonts w:ascii="Times New Roman" w:hAnsi="Times New Roman" w:cs="Times New Roman"/>
        </w:rPr>
        <w:t xml:space="preserve">    </w:t>
      </w:r>
      <w:r w:rsidR="009B0D5A">
        <w:rPr>
          <w:rFonts w:ascii="Times New Roman" w:hAnsi="Times New Roman" w:cs="Times New Roman"/>
        </w:rPr>
        <w:tab/>
      </w:r>
      <w:r w:rsidR="009B0D5A">
        <w:rPr>
          <w:rFonts w:ascii="Times New Roman" w:hAnsi="Times New Roman" w:cs="Times New Roman"/>
        </w:rPr>
        <w:tab/>
      </w:r>
      <w:r w:rsidR="009B0D5A">
        <w:rPr>
          <w:rFonts w:ascii="Times New Roman" w:hAnsi="Times New Roman" w:cs="Times New Roman"/>
        </w:rPr>
        <w:tab/>
      </w:r>
      <w:r w:rsidRPr="009B0D5A">
        <w:rPr>
          <w:rFonts w:ascii="Times New Roman" w:hAnsi="Times New Roman" w:cs="Times New Roman"/>
          <w:b/>
          <w:bCs/>
        </w:rPr>
        <w:t>(</w:t>
      </w:r>
      <w:r w:rsidR="009B0D5A" w:rsidRPr="009B0D5A">
        <w:rPr>
          <w:rFonts w:ascii="Times New Roman" w:hAnsi="Times New Roman" w:cs="Times New Roman"/>
          <w:b/>
          <w:bCs/>
        </w:rPr>
        <w:t>0</w:t>
      </w:r>
      <w:r w:rsidRPr="009B0D5A">
        <w:rPr>
          <w:rFonts w:ascii="Times New Roman" w:hAnsi="Times New Roman" w:cs="Times New Roman"/>
          <w:b/>
          <w:bCs/>
        </w:rPr>
        <w:t>8</w:t>
      </w:r>
      <w:r w:rsidR="009B0D5A" w:rsidRPr="009B0D5A">
        <w:rPr>
          <w:rFonts w:ascii="Times New Roman" w:hAnsi="Times New Roman" w:cs="Times New Roman"/>
          <w:b/>
          <w:bCs/>
        </w:rPr>
        <w:t xml:space="preserve"> </w:t>
      </w:r>
      <w:r w:rsidRPr="009B0D5A">
        <w:rPr>
          <w:rFonts w:ascii="Times New Roman" w:hAnsi="Times New Roman" w:cs="Times New Roman"/>
          <w:b/>
          <w:bCs/>
        </w:rPr>
        <w:t>marks)</w:t>
      </w:r>
    </w:p>
    <w:p w14:paraId="0449B601" w14:textId="59BDEB88" w:rsidR="00ED67CA" w:rsidRPr="009B0D5A" w:rsidRDefault="002B278E" w:rsidP="009B0D5A">
      <w:pPr>
        <w:pStyle w:val="ListParagraph"/>
        <w:numPr>
          <w:ilvl w:val="0"/>
          <w:numId w:val="24"/>
        </w:numPr>
        <w:spacing w:after="0" w:line="240" w:lineRule="auto"/>
        <w:rPr>
          <w:rFonts w:ascii="Times New Roman" w:hAnsi="Times New Roman" w:cs="Times New Roman"/>
        </w:rPr>
      </w:pPr>
      <w:r w:rsidRPr="009B0D5A">
        <w:rPr>
          <w:rFonts w:ascii="Times New Roman" w:hAnsi="Times New Roman" w:cs="Times New Roman"/>
        </w:rPr>
        <w:t xml:space="preserve">Explain the approaches to inventory </w:t>
      </w:r>
      <w:r w:rsidR="009B0D5A" w:rsidRPr="009B0D5A">
        <w:rPr>
          <w:rFonts w:ascii="Times New Roman" w:hAnsi="Times New Roman" w:cs="Times New Roman"/>
        </w:rPr>
        <w:t>management.</w:t>
      </w:r>
      <w:r w:rsidRPr="009B0D5A">
        <w:rPr>
          <w:rFonts w:ascii="Times New Roman" w:hAnsi="Times New Roman" w:cs="Times New Roman"/>
        </w:rPr>
        <w:t xml:space="preserve">                                       </w:t>
      </w:r>
      <w:r w:rsidR="009B0D5A">
        <w:rPr>
          <w:rFonts w:ascii="Times New Roman" w:hAnsi="Times New Roman" w:cs="Times New Roman"/>
        </w:rPr>
        <w:tab/>
      </w:r>
      <w:r w:rsidR="009B0D5A">
        <w:rPr>
          <w:rFonts w:ascii="Times New Roman" w:hAnsi="Times New Roman" w:cs="Times New Roman"/>
        </w:rPr>
        <w:tab/>
      </w:r>
      <w:r w:rsidR="009B0D5A">
        <w:rPr>
          <w:rFonts w:ascii="Times New Roman" w:hAnsi="Times New Roman" w:cs="Times New Roman"/>
        </w:rPr>
        <w:tab/>
      </w:r>
      <w:r w:rsidRPr="009B0D5A">
        <w:rPr>
          <w:rFonts w:ascii="Times New Roman" w:hAnsi="Times New Roman" w:cs="Times New Roman"/>
          <w:b/>
          <w:bCs/>
        </w:rPr>
        <w:t>(</w:t>
      </w:r>
      <w:r w:rsidR="009B0D5A" w:rsidRPr="009B0D5A">
        <w:rPr>
          <w:rFonts w:ascii="Times New Roman" w:hAnsi="Times New Roman" w:cs="Times New Roman"/>
          <w:b/>
          <w:bCs/>
        </w:rPr>
        <w:t>0</w:t>
      </w:r>
      <w:r w:rsidRPr="009B0D5A">
        <w:rPr>
          <w:rFonts w:ascii="Times New Roman" w:hAnsi="Times New Roman" w:cs="Times New Roman"/>
          <w:b/>
          <w:bCs/>
        </w:rPr>
        <w:t>4 marks)</w:t>
      </w:r>
    </w:p>
    <w:p w14:paraId="43092303" w14:textId="77777777" w:rsidR="00215C3B" w:rsidRPr="002B278E" w:rsidRDefault="00215C3B" w:rsidP="00F347DA">
      <w:pPr>
        <w:spacing w:after="0" w:line="276" w:lineRule="auto"/>
        <w:rPr>
          <w:rFonts w:ascii="Times New Roman" w:hAnsi="Times New Roman" w:cs="Times New Roman"/>
        </w:rPr>
      </w:pPr>
    </w:p>
    <w:p w14:paraId="53DE3D61" w14:textId="77777777" w:rsidR="00215C3B" w:rsidRPr="009B0D5A" w:rsidRDefault="00215C3B" w:rsidP="009B0D5A">
      <w:pPr>
        <w:shd w:val="clear" w:color="auto" w:fill="FFFFFF"/>
        <w:spacing w:after="0" w:line="288" w:lineRule="atLeast"/>
        <w:jc w:val="center"/>
        <w:outlineLvl w:val="1"/>
        <w:rPr>
          <w:rFonts w:ascii="Times New Roman" w:eastAsia="Times New Roman" w:hAnsi="Times New Roman" w:cs="Times New Roman"/>
          <w:b/>
          <w:bCs/>
          <w:color w:val="222222"/>
          <w:spacing w:val="7"/>
          <w:kern w:val="0"/>
          <w:sz w:val="22"/>
          <w:szCs w:val="22"/>
          <w14:ligatures w14:val="none"/>
        </w:rPr>
      </w:pPr>
      <w:r w:rsidRPr="009B0D5A">
        <w:rPr>
          <w:rFonts w:ascii="Times New Roman" w:eastAsia="Times New Roman" w:hAnsi="Times New Roman" w:cs="Times New Roman"/>
          <w:b/>
          <w:bCs/>
          <w:color w:val="222222"/>
          <w:spacing w:val="7"/>
          <w:kern w:val="0"/>
          <w:sz w:val="22"/>
          <w:szCs w:val="22"/>
          <w14:ligatures w14:val="none"/>
        </w:rPr>
        <w:t>Present Value of 1 Table</w:t>
      </w:r>
    </w:p>
    <w:tbl>
      <w:tblPr>
        <w:tblW w:w="5000" w:type="pct"/>
        <w:tblBorders>
          <w:top w:val="outset" w:sz="6" w:space="0" w:color="808080"/>
          <w:left w:val="outset" w:sz="6" w:space="0" w:color="808080"/>
          <w:bottom w:val="outset" w:sz="6" w:space="0" w:color="808080"/>
          <w:right w:val="outset" w:sz="6" w:space="0" w:color="808080"/>
        </w:tblBorders>
        <w:shd w:val="clear" w:color="auto" w:fill="F5EDE3"/>
        <w:tblCellMar>
          <w:top w:w="75" w:type="dxa"/>
          <w:left w:w="75" w:type="dxa"/>
          <w:bottom w:w="75" w:type="dxa"/>
          <w:right w:w="75" w:type="dxa"/>
        </w:tblCellMar>
        <w:tblLook w:val="04A0" w:firstRow="1" w:lastRow="0" w:firstColumn="1" w:lastColumn="0" w:noHBand="0" w:noVBand="1"/>
      </w:tblPr>
      <w:tblGrid>
        <w:gridCol w:w="388"/>
        <w:gridCol w:w="1124"/>
        <w:gridCol w:w="1123"/>
        <w:gridCol w:w="1123"/>
        <w:gridCol w:w="1123"/>
        <w:gridCol w:w="1123"/>
        <w:gridCol w:w="1123"/>
        <w:gridCol w:w="1123"/>
        <w:gridCol w:w="1123"/>
        <w:gridCol w:w="1123"/>
      </w:tblGrid>
      <w:tr w:rsidR="00215C3B" w:rsidRPr="00215C3B" w14:paraId="28901FD8" w14:textId="77777777" w:rsidTr="00903F5C">
        <w:trPr>
          <w:trHeight w:val="495"/>
        </w:trPr>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0FE58BEE"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u w:val="single"/>
                <w14:ligatures w14:val="none"/>
              </w:rPr>
              <w:t>n</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7435ED31"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u w:val="single"/>
                <w14:ligatures w14:val="none"/>
              </w:rPr>
              <w:t>1%</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3D978CB"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u w:val="single"/>
                <w14:ligatures w14:val="none"/>
              </w:rPr>
              <w:t>2%</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8FBF7A9"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u w:val="single"/>
                <w14:ligatures w14:val="none"/>
              </w:rPr>
              <w:t>3%</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558E828"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u w:val="single"/>
                <w14:ligatures w14:val="none"/>
              </w:rPr>
              <w:t>4%</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4ECF3799"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u w:val="single"/>
                <w14:ligatures w14:val="none"/>
              </w:rPr>
              <w:t>5%</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7E94C617"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u w:val="single"/>
                <w14:ligatures w14:val="none"/>
              </w:rPr>
              <w:t>6%</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2C805492"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u w:val="single"/>
                <w14:ligatures w14:val="none"/>
              </w:rPr>
              <w:t>8%</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2393463"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u w:val="single"/>
                <w14:ligatures w14:val="none"/>
              </w:rPr>
              <w:t>10%</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779BA183"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u w:val="single"/>
                <w14:ligatures w14:val="none"/>
              </w:rPr>
              <w:t>12%</w:t>
            </w:r>
          </w:p>
        </w:tc>
      </w:tr>
      <w:tr w:rsidR="00215C3B" w:rsidRPr="00215C3B" w14:paraId="5193EF92" w14:textId="77777777" w:rsidTr="00903F5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3C2261AF"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1</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0E0A439B"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0.9901</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3AD03A4C"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0.9804</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615936CC"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0.9709</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36980B00"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0.9615</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01EABF25"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0.9524</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25B38E23"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0.9434</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7460A82F"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0.9259</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3B211141"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0.9091</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7E9FBFF4"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0.8929</w:t>
            </w:r>
          </w:p>
        </w:tc>
      </w:tr>
      <w:tr w:rsidR="00215C3B" w:rsidRPr="00215C3B" w14:paraId="79A69D4B" w14:textId="77777777" w:rsidTr="00903F5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335A9EAA"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2</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3685A571"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0.9803</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4028B70B"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0.9612</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7502F669"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0.9426</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0DB41D0C"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0.9246</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1CB156C"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0.9070</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7701B5AF"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0.8900</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17A3F888"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0.8573</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088239EC"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0.8265</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06F4D546"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0.7972</w:t>
            </w:r>
          </w:p>
        </w:tc>
      </w:tr>
      <w:tr w:rsidR="00215C3B" w:rsidRPr="00215C3B" w14:paraId="51EE4336" w14:textId="77777777" w:rsidTr="00903F5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07ED2F4D"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3</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313C4390"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0.9706</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6FF8B3B1"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0.9423</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331278F9"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0.9151</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66B7C30B"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0.8890</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32C26DFD"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0.8638</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68025973"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0.8396</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3D2E891D"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0.7938</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3D4EEC6F"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0.7513</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17D1426E"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0.7118</w:t>
            </w:r>
          </w:p>
        </w:tc>
      </w:tr>
      <w:tr w:rsidR="00215C3B" w:rsidRPr="00215C3B" w14:paraId="539A54B3" w14:textId="77777777" w:rsidTr="00903F5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3C9552DF"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4</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47991033"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0.9610</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60F508A"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0.9239</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24919A12"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0.8885</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00D07983"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0.8548</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8D24951"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0.8227</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16538125"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0.7921</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1C8E29C8"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0.7350</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14E5A01F"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0.6830</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483C7D28"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0.6355</w:t>
            </w:r>
          </w:p>
        </w:tc>
      </w:tr>
      <w:tr w:rsidR="00215C3B" w:rsidRPr="00215C3B" w14:paraId="48E4D6F0" w14:textId="77777777" w:rsidTr="00903F5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62B049D1"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5</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200CBB42"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0.9515</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23788EC5"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0.9057</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6309F375"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0.8626</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0FCDABD2"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0.8219</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6045425F"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0.7835</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5C10215C"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0.7473</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71DCA102"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0.6806</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3819BAB8"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0.6209</w:t>
            </w:r>
          </w:p>
        </w:tc>
        <w:tc>
          <w:tcPr>
            <w:tcW w:w="0" w:type="auto"/>
            <w:tcBorders>
              <w:top w:val="outset" w:sz="6" w:space="0" w:color="808080"/>
              <w:left w:val="outset" w:sz="6" w:space="0" w:color="808080"/>
              <w:bottom w:val="outset" w:sz="6" w:space="0" w:color="808080"/>
              <w:right w:val="outset" w:sz="6" w:space="0" w:color="808080"/>
            </w:tcBorders>
            <w:shd w:val="clear" w:color="auto" w:fill="CCCCCC"/>
            <w:hideMark/>
          </w:tcPr>
          <w:p w14:paraId="4E1CFB63" w14:textId="77777777" w:rsidR="00215C3B" w:rsidRPr="00215C3B" w:rsidRDefault="00215C3B" w:rsidP="009B0D5A">
            <w:pPr>
              <w:spacing w:after="0" w:line="240" w:lineRule="auto"/>
              <w:jc w:val="right"/>
              <w:rPr>
                <w:rFonts w:ascii="Times New Roman" w:eastAsia="Times New Roman" w:hAnsi="Times New Roman" w:cs="Times New Roman"/>
                <w:kern w:val="0"/>
                <w:sz w:val="22"/>
                <w:szCs w:val="22"/>
                <w14:ligatures w14:val="none"/>
              </w:rPr>
            </w:pPr>
            <w:r w:rsidRPr="00215C3B">
              <w:rPr>
                <w:rFonts w:ascii="Times New Roman" w:eastAsia="Times New Roman" w:hAnsi="Times New Roman" w:cs="Times New Roman"/>
                <w:kern w:val="0"/>
                <w:sz w:val="22"/>
                <w:szCs w:val="22"/>
                <w14:ligatures w14:val="none"/>
              </w:rPr>
              <w:t>0.5674</w:t>
            </w:r>
          </w:p>
        </w:tc>
      </w:tr>
    </w:tbl>
    <w:p w14:paraId="0E168417" w14:textId="77777777" w:rsidR="00215C3B" w:rsidRPr="00215C3B" w:rsidRDefault="00215C3B" w:rsidP="00215C3B">
      <w:pPr>
        <w:spacing w:after="200" w:line="276" w:lineRule="auto"/>
        <w:rPr>
          <w:rFonts w:ascii="Times New Roman" w:eastAsia="Calibri" w:hAnsi="Times New Roman" w:cs="Times New Roman"/>
          <w:kern w:val="0"/>
          <w:sz w:val="22"/>
          <w:szCs w:val="22"/>
          <w14:ligatures w14:val="none"/>
        </w:rPr>
      </w:pPr>
    </w:p>
    <w:p w14:paraId="10D62419" w14:textId="77777777" w:rsidR="00215C3B" w:rsidRPr="00215C3B" w:rsidRDefault="00215C3B" w:rsidP="00215C3B">
      <w:pPr>
        <w:spacing w:after="200" w:line="276" w:lineRule="auto"/>
        <w:rPr>
          <w:rFonts w:ascii="Times New Roman" w:eastAsia="Calibri" w:hAnsi="Times New Roman" w:cs="Times New Roman"/>
          <w:kern w:val="0"/>
          <w:sz w:val="22"/>
          <w:szCs w:val="22"/>
          <w14:ligatures w14:val="none"/>
        </w:rPr>
      </w:pPr>
    </w:p>
    <w:p w14:paraId="69CD4A77" w14:textId="77777777" w:rsidR="00ED67CA" w:rsidRPr="002B278E" w:rsidRDefault="00ED67CA" w:rsidP="00752C34">
      <w:pPr>
        <w:spacing w:line="240" w:lineRule="auto"/>
        <w:rPr>
          <w:rFonts w:ascii="Times New Roman" w:hAnsi="Times New Roman" w:cs="Times New Roman"/>
        </w:rPr>
      </w:pPr>
    </w:p>
    <w:p w14:paraId="5F1C41E0" w14:textId="77777777" w:rsidR="00ED67CA" w:rsidRPr="002B278E" w:rsidRDefault="00ED67CA" w:rsidP="00752C34">
      <w:pPr>
        <w:spacing w:line="240" w:lineRule="auto"/>
        <w:rPr>
          <w:rFonts w:ascii="Times New Roman" w:hAnsi="Times New Roman" w:cs="Times New Roman"/>
        </w:rPr>
      </w:pPr>
    </w:p>
    <w:p w14:paraId="6ADCCB29" w14:textId="77777777" w:rsidR="00ED67CA" w:rsidRPr="002B278E" w:rsidRDefault="00ED67CA" w:rsidP="00752C34">
      <w:pPr>
        <w:spacing w:line="240" w:lineRule="auto"/>
        <w:rPr>
          <w:rFonts w:ascii="Times New Roman" w:hAnsi="Times New Roman" w:cs="Times New Roman"/>
        </w:rPr>
      </w:pPr>
    </w:p>
    <w:p w14:paraId="26F12281" w14:textId="77777777" w:rsidR="00ED67CA" w:rsidRPr="002B278E" w:rsidRDefault="00ED67CA" w:rsidP="00752C34">
      <w:pPr>
        <w:spacing w:line="240" w:lineRule="auto"/>
        <w:rPr>
          <w:rFonts w:ascii="Times New Roman" w:hAnsi="Times New Roman" w:cs="Times New Roman"/>
        </w:rPr>
      </w:pPr>
    </w:p>
    <w:p w14:paraId="2FB645A1" w14:textId="77777777" w:rsidR="00ED67CA" w:rsidRPr="002B278E" w:rsidRDefault="00ED67CA" w:rsidP="00752C34">
      <w:pPr>
        <w:spacing w:line="240" w:lineRule="auto"/>
        <w:rPr>
          <w:rFonts w:ascii="Times New Roman" w:hAnsi="Times New Roman" w:cs="Times New Roman"/>
        </w:rPr>
      </w:pPr>
    </w:p>
    <w:p w14:paraId="76A307D5" w14:textId="77777777" w:rsidR="00ED67CA" w:rsidRPr="002B278E" w:rsidRDefault="00ED67CA" w:rsidP="00752C34">
      <w:pPr>
        <w:spacing w:line="240" w:lineRule="auto"/>
        <w:rPr>
          <w:rFonts w:ascii="Times New Roman" w:hAnsi="Times New Roman" w:cs="Times New Roman"/>
        </w:rPr>
      </w:pPr>
    </w:p>
    <w:p w14:paraId="5DCA632C" w14:textId="77777777" w:rsidR="00ED67CA" w:rsidRPr="002B278E" w:rsidRDefault="00ED67CA" w:rsidP="00752C34">
      <w:pPr>
        <w:spacing w:line="240" w:lineRule="auto"/>
        <w:rPr>
          <w:rFonts w:ascii="Times New Roman" w:hAnsi="Times New Roman" w:cs="Times New Roman"/>
        </w:rPr>
      </w:pPr>
    </w:p>
    <w:p w14:paraId="40F58D55" w14:textId="77777777" w:rsidR="00ED67CA" w:rsidRPr="002B278E" w:rsidRDefault="00ED67CA" w:rsidP="00752C34">
      <w:pPr>
        <w:spacing w:line="240" w:lineRule="auto"/>
        <w:rPr>
          <w:rFonts w:ascii="Times New Roman" w:hAnsi="Times New Roman" w:cs="Times New Roman"/>
        </w:rPr>
      </w:pPr>
    </w:p>
    <w:p w14:paraId="3BCAC0F5" w14:textId="77777777" w:rsidR="00ED67CA" w:rsidRPr="002B278E" w:rsidRDefault="00ED67CA" w:rsidP="00752C34">
      <w:pPr>
        <w:spacing w:line="240" w:lineRule="auto"/>
        <w:rPr>
          <w:rFonts w:ascii="Times New Roman" w:hAnsi="Times New Roman" w:cs="Times New Roman"/>
        </w:rPr>
      </w:pPr>
    </w:p>
    <w:p w14:paraId="38852B65" w14:textId="77777777" w:rsidR="00ED67CA" w:rsidRPr="002B278E" w:rsidRDefault="00ED67CA" w:rsidP="00ED67CA">
      <w:pPr>
        <w:rPr>
          <w:rFonts w:ascii="Times New Roman" w:hAnsi="Times New Roman" w:cs="Times New Roman"/>
        </w:rPr>
      </w:pPr>
    </w:p>
    <w:p w14:paraId="713C5FF0" w14:textId="77777777" w:rsidR="002B278E" w:rsidRDefault="002B278E" w:rsidP="00ED67CA">
      <w:pPr>
        <w:rPr>
          <w:rFonts w:ascii="Times New Roman" w:hAnsi="Times New Roman" w:cs="Times New Roman"/>
        </w:rPr>
      </w:pPr>
    </w:p>
    <w:p w14:paraId="1D1EB462" w14:textId="77777777" w:rsidR="002B278E" w:rsidRDefault="002B278E" w:rsidP="00ED67CA">
      <w:pPr>
        <w:rPr>
          <w:rFonts w:ascii="Times New Roman" w:hAnsi="Times New Roman" w:cs="Times New Roman"/>
        </w:rPr>
      </w:pPr>
    </w:p>
    <w:p w14:paraId="5C0415C9" w14:textId="77777777" w:rsidR="002B278E" w:rsidRDefault="002B278E" w:rsidP="00ED67CA">
      <w:pPr>
        <w:rPr>
          <w:rFonts w:ascii="Times New Roman" w:hAnsi="Times New Roman" w:cs="Times New Roman"/>
        </w:rPr>
      </w:pPr>
    </w:p>
    <w:p w14:paraId="4A072ACE" w14:textId="77777777" w:rsidR="002B278E" w:rsidRDefault="002B278E" w:rsidP="00ED67CA">
      <w:pPr>
        <w:rPr>
          <w:rFonts w:ascii="Times New Roman" w:hAnsi="Times New Roman" w:cs="Times New Roman"/>
        </w:rPr>
      </w:pPr>
    </w:p>
    <w:p w14:paraId="3A280BEC" w14:textId="77777777" w:rsidR="002B278E" w:rsidRDefault="002B278E" w:rsidP="00ED67CA">
      <w:pPr>
        <w:rPr>
          <w:rFonts w:ascii="Times New Roman" w:hAnsi="Times New Roman" w:cs="Times New Roman"/>
        </w:rPr>
      </w:pPr>
    </w:p>
    <w:p w14:paraId="1001F25D" w14:textId="77777777" w:rsidR="002B278E" w:rsidRDefault="002B278E" w:rsidP="00ED67CA">
      <w:pPr>
        <w:rPr>
          <w:rFonts w:ascii="Times New Roman" w:hAnsi="Times New Roman" w:cs="Times New Roman"/>
        </w:rPr>
      </w:pPr>
    </w:p>
    <w:p w14:paraId="7AEA09AF" w14:textId="77777777" w:rsidR="002B278E" w:rsidRDefault="002B278E" w:rsidP="00ED67CA">
      <w:pPr>
        <w:rPr>
          <w:rFonts w:ascii="Times New Roman" w:hAnsi="Times New Roman" w:cs="Times New Roman"/>
        </w:rPr>
      </w:pPr>
    </w:p>
    <w:p w14:paraId="1C195D90" w14:textId="77777777" w:rsidR="002B278E" w:rsidRDefault="002B278E" w:rsidP="00ED67CA">
      <w:pPr>
        <w:rPr>
          <w:rFonts w:ascii="Times New Roman" w:hAnsi="Times New Roman" w:cs="Times New Roman"/>
        </w:rPr>
      </w:pPr>
    </w:p>
    <w:p w14:paraId="3C3A0A58" w14:textId="77777777" w:rsidR="002B278E" w:rsidRDefault="002B278E" w:rsidP="00ED67CA">
      <w:pPr>
        <w:rPr>
          <w:rFonts w:ascii="Times New Roman" w:hAnsi="Times New Roman" w:cs="Times New Roman"/>
        </w:rPr>
      </w:pPr>
    </w:p>
    <w:p w14:paraId="5E302E0C" w14:textId="34BB8FC7" w:rsidR="00ED67CA" w:rsidRPr="002B278E" w:rsidRDefault="002B278E" w:rsidP="00ED67CA">
      <w:pPr>
        <w:rPr>
          <w:rFonts w:ascii="Times New Roman" w:hAnsi="Times New Roman" w:cs="Times New Roman"/>
          <w:b/>
          <w:bCs/>
          <w:sz w:val="28"/>
          <w:szCs w:val="28"/>
        </w:rPr>
      </w:pPr>
      <w:r>
        <w:rPr>
          <w:rFonts w:ascii="Times New Roman" w:hAnsi="Times New Roman" w:cs="Times New Roman"/>
          <w:b/>
          <w:bCs/>
          <w:sz w:val="28"/>
          <w:szCs w:val="28"/>
        </w:rPr>
        <w:t>M</w:t>
      </w:r>
      <w:r w:rsidRPr="002B278E">
        <w:rPr>
          <w:rFonts w:ascii="Times New Roman" w:hAnsi="Times New Roman" w:cs="Times New Roman"/>
          <w:b/>
          <w:bCs/>
          <w:sz w:val="28"/>
          <w:szCs w:val="28"/>
        </w:rPr>
        <w:t>arking guide - financial management</w:t>
      </w:r>
    </w:p>
    <w:p w14:paraId="6AADDA46" w14:textId="1CF39232" w:rsidR="00ED67CA" w:rsidRDefault="00ED67CA" w:rsidP="00ED67CA">
      <w:r>
        <w:t>SECTION ONE</w:t>
      </w:r>
    </w:p>
    <w:p w14:paraId="374D9C29" w14:textId="77777777" w:rsidR="00ED67CA" w:rsidRDefault="00ED67CA" w:rsidP="00ED67CA">
      <w:r>
        <w:t>QUESTION ONE</w:t>
      </w:r>
    </w:p>
    <w:p w14:paraId="5CB84B06" w14:textId="77777777" w:rsidR="00ED67CA" w:rsidRDefault="00ED67CA" w:rsidP="00ED67CA">
      <w:pPr>
        <w:pStyle w:val="ListParagraph"/>
        <w:numPr>
          <w:ilvl w:val="0"/>
          <w:numId w:val="3"/>
        </w:numPr>
      </w:pPr>
      <w:r>
        <w:t>T</w:t>
      </w:r>
      <w:r w:rsidRPr="00ED67CA">
        <w:t xml:space="preserve">he three main reasons for the time value of money are </w:t>
      </w:r>
    </w:p>
    <w:p w14:paraId="4E9D8673" w14:textId="77777777" w:rsidR="00ED67CA" w:rsidRDefault="00ED67CA" w:rsidP="00625CDB">
      <w:pPr>
        <w:pStyle w:val="ListParagraph"/>
        <w:numPr>
          <w:ilvl w:val="0"/>
          <w:numId w:val="4"/>
        </w:numPr>
      </w:pPr>
      <w:r w:rsidRPr="00ED67CA">
        <w:t xml:space="preserve">inflation, </w:t>
      </w:r>
    </w:p>
    <w:p w14:paraId="6A56A6E1" w14:textId="77777777" w:rsidR="00ED67CA" w:rsidRDefault="00ED67CA" w:rsidP="00625CDB">
      <w:pPr>
        <w:pStyle w:val="ListParagraph"/>
        <w:numPr>
          <w:ilvl w:val="0"/>
          <w:numId w:val="4"/>
        </w:numPr>
      </w:pPr>
      <w:r w:rsidRPr="00ED67CA">
        <w:t xml:space="preserve">risk or uncertainty, and </w:t>
      </w:r>
    </w:p>
    <w:p w14:paraId="59F8F40E" w14:textId="16C84692" w:rsidR="00ED67CA" w:rsidRDefault="00ED67CA" w:rsidP="00625CDB">
      <w:pPr>
        <w:pStyle w:val="ListParagraph"/>
        <w:numPr>
          <w:ilvl w:val="0"/>
          <w:numId w:val="4"/>
        </w:numPr>
      </w:pPr>
      <w:r w:rsidRPr="00ED67CA">
        <w:t xml:space="preserve">opportunity cost. </w:t>
      </w:r>
      <w:r>
        <w:t xml:space="preserve">                                  (3X2 =6 marks)</w:t>
      </w:r>
    </w:p>
    <w:p w14:paraId="138F3CDE" w14:textId="53489D11" w:rsidR="00ED67CA" w:rsidRDefault="00A87190" w:rsidP="00ED67CA">
      <w:pPr>
        <w:pStyle w:val="ListParagraph"/>
        <w:numPr>
          <w:ilvl w:val="0"/>
          <w:numId w:val="3"/>
        </w:numPr>
      </w:pPr>
      <w:r w:rsidRPr="00A87190">
        <w:t>FOUR categories of inventory/stock</w:t>
      </w:r>
    </w:p>
    <w:p w14:paraId="66604F7B" w14:textId="1B7E21A9" w:rsidR="00625CDB" w:rsidRDefault="00625CDB" w:rsidP="00625CDB">
      <w:pPr>
        <w:pStyle w:val="ListParagraph"/>
        <w:numPr>
          <w:ilvl w:val="0"/>
          <w:numId w:val="5"/>
        </w:numPr>
      </w:pPr>
      <w:r>
        <w:t>Raw materials</w:t>
      </w:r>
    </w:p>
    <w:p w14:paraId="70FF4B67" w14:textId="5CFAECED" w:rsidR="00625CDB" w:rsidRDefault="00625CDB" w:rsidP="00625CDB">
      <w:pPr>
        <w:pStyle w:val="ListParagraph"/>
        <w:numPr>
          <w:ilvl w:val="0"/>
          <w:numId w:val="5"/>
        </w:numPr>
      </w:pPr>
      <w:r>
        <w:t>Work in progress</w:t>
      </w:r>
    </w:p>
    <w:p w14:paraId="7F11FAE2" w14:textId="0F5960E0" w:rsidR="00625CDB" w:rsidRDefault="00625CDB" w:rsidP="00625CDB">
      <w:pPr>
        <w:pStyle w:val="ListParagraph"/>
        <w:numPr>
          <w:ilvl w:val="0"/>
          <w:numId w:val="5"/>
        </w:numPr>
      </w:pPr>
      <w:r>
        <w:t>Finished goods</w:t>
      </w:r>
    </w:p>
    <w:p w14:paraId="014EBA50" w14:textId="3A4CE2A7" w:rsidR="00625CDB" w:rsidRDefault="00625CDB" w:rsidP="00625CDB">
      <w:pPr>
        <w:pStyle w:val="ListParagraph"/>
        <w:numPr>
          <w:ilvl w:val="0"/>
          <w:numId w:val="5"/>
        </w:numPr>
      </w:pPr>
      <w:r>
        <w:t>Supplies                                                    (4x 2 =8 marks)</w:t>
      </w:r>
    </w:p>
    <w:p w14:paraId="6967B307" w14:textId="77777777" w:rsidR="003B514F" w:rsidRDefault="003B514F" w:rsidP="003B514F">
      <w:pPr>
        <w:pStyle w:val="ListParagraph"/>
        <w:numPr>
          <w:ilvl w:val="0"/>
          <w:numId w:val="3"/>
        </w:numPr>
      </w:pPr>
      <w:r>
        <w:lastRenderedPageBreak/>
        <w:t>Compute the present value of UGX 50,000,000 which a teacher will earn in 10 years time at a discount rate of 20% per annum.                                                                          (4 marks</w:t>
      </w:r>
    </w:p>
    <w:p w14:paraId="4A4C00DD" w14:textId="6F87B1C4" w:rsidR="003B514F" w:rsidRDefault="003B514F" w:rsidP="003B514F">
      <w:pPr>
        <w:ind w:left="360"/>
      </w:pPr>
      <w:r>
        <w:t xml:space="preserve">                     PV = 50,000,000 X 0.162=8,1000,000                                                    4 marks</w:t>
      </w:r>
    </w:p>
    <w:p w14:paraId="60C9F8A6" w14:textId="77777777" w:rsidR="003B514F" w:rsidRDefault="003B514F" w:rsidP="003B514F">
      <w:pPr>
        <w:pStyle w:val="ListParagraph"/>
        <w:numPr>
          <w:ilvl w:val="0"/>
          <w:numId w:val="3"/>
        </w:numPr>
      </w:pPr>
      <w:r>
        <w:t>John a business man wishes to invest UGX 20,000,000 for five years at an interest rate of 15% compounded annually. Determine the future value at the end of one year.           (4 marks)</w:t>
      </w:r>
    </w:p>
    <w:p w14:paraId="3F54D464" w14:textId="77777777" w:rsidR="003B514F" w:rsidRDefault="003B514F" w:rsidP="003B514F">
      <w:pPr>
        <w:pStyle w:val="ListParagraph"/>
      </w:pPr>
    </w:p>
    <w:p w14:paraId="3464E33C" w14:textId="147ED6B4" w:rsidR="003B514F" w:rsidRDefault="003B514F" w:rsidP="003B514F">
      <w:pPr>
        <w:pStyle w:val="ListParagraph"/>
      </w:pPr>
      <w:r>
        <w:t xml:space="preserve">         FV = 20,000,000 X 0.497 =994,000                                                                         4  marks</w:t>
      </w:r>
    </w:p>
    <w:p w14:paraId="2243933E" w14:textId="77777777" w:rsidR="000B16E1" w:rsidRDefault="000B16E1" w:rsidP="000B16E1">
      <w:pPr>
        <w:pStyle w:val="ListParagraph"/>
        <w:numPr>
          <w:ilvl w:val="0"/>
          <w:numId w:val="3"/>
        </w:numPr>
      </w:pPr>
      <w:r>
        <w:t>How does a risk averse manager differ from a risk taker manager in project finance management                                                                                 (4 marks).</w:t>
      </w:r>
    </w:p>
    <w:p w14:paraId="15747436" w14:textId="77777777" w:rsidR="000B16E1" w:rsidRDefault="000B16E1" w:rsidP="000B16E1">
      <w:pPr>
        <w:pStyle w:val="ListParagraph"/>
      </w:pPr>
      <w:r>
        <w:t>A risk averse manager maintains high cash balances which boost liquidity of the firm but he foregoes return (profitability) because cash balances are idle and usually attract no or low return.                                                                                                                            (2marks)</w:t>
      </w:r>
    </w:p>
    <w:p w14:paraId="2F9B086C" w14:textId="77777777" w:rsidR="000B16E1" w:rsidRDefault="000B16E1" w:rsidP="000B16E1">
      <w:pPr>
        <w:pStyle w:val="ListParagraph"/>
      </w:pPr>
    </w:p>
    <w:p w14:paraId="699ED1AD" w14:textId="77777777" w:rsidR="000B16E1" w:rsidRDefault="000B16E1" w:rsidP="000B16E1">
      <w:pPr>
        <w:pStyle w:val="ListParagraph"/>
      </w:pPr>
    </w:p>
    <w:p w14:paraId="0CDECDC4" w14:textId="77777777" w:rsidR="000B16E1" w:rsidRDefault="000B16E1" w:rsidP="000B16E1">
      <w:pPr>
        <w:pStyle w:val="ListParagraph"/>
      </w:pPr>
      <w:r>
        <w:t>A risk-taker manager will maintain low cash balances which implies high returns through investment in profitable ventures but the business may be threatened with insufficient cash to meet short-term obligations as and when they fall due.                               (2marks)</w:t>
      </w:r>
    </w:p>
    <w:p w14:paraId="4B522CC3" w14:textId="77777777" w:rsidR="000B16E1" w:rsidRDefault="000B16E1" w:rsidP="000B16E1">
      <w:pPr>
        <w:pStyle w:val="ListParagraph"/>
        <w:numPr>
          <w:ilvl w:val="0"/>
          <w:numId w:val="3"/>
        </w:numPr>
      </w:pPr>
      <w:r>
        <w:t>the motives for holding cash resources by an organization</w:t>
      </w:r>
    </w:p>
    <w:p w14:paraId="2A8C0E88" w14:textId="77777777" w:rsidR="000B16E1" w:rsidRDefault="000B16E1" w:rsidP="000B16E1">
      <w:pPr>
        <w:pStyle w:val="ListParagraph"/>
        <w:ind w:left="643"/>
      </w:pPr>
      <w:r>
        <w:t>The transactions motive – Cash is needed to carry on day to day transactions of the firm e.g. payment for labour payment for suppliers and utilities, acquisition of r/mats, etc.</w:t>
      </w:r>
    </w:p>
    <w:p w14:paraId="5A163B24" w14:textId="77777777" w:rsidR="000B16E1" w:rsidRDefault="000B16E1" w:rsidP="000B16E1">
      <w:pPr>
        <w:pStyle w:val="ListParagraph"/>
        <w:ind w:left="643"/>
      </w:pPr>
      <w:r>
        <w:t>Precautionary motive – To cater for any unforeseen situations e.g. breakdown of machinery, interruptions in the sources of supply,</w:t>
      </w:r>
    </w:p>
    <w:p w14:paraId="4C7DC18F" w14:textId="6583CCC8" w:rsidR="00ED67CA" w:rsidRDefault="000B16E1" w:rsidP="00FD7628">
      <w:pPr>
        <w:pStyle w:val="ListParagraph"/>
        <w:ind w:left="643"/>
      </w:pPr>
      <w:r>
        <w:t>Speculative motive – cash is also needed to take advantage of any profitable opportunities as and when they may arise e.g. a fall in prices of inputs, taking advantage of share prices                                                                                  (3x 2 = 6 marks</w:t>
      </w:r>
    </w:p>
    <w:p w14:paraId="51EFCAEC" w14:textId="77777777" w:rsidR="00FD7628" w:rsidRDefault="00FD7628" w:rsidP="00FD7628">
      <w:pPr>
        <w:pStyle w:val="ListParagraph"/>
        <w:numPr>
          <w:ilvl w:val="0"/>
          <w:numId w:val="3"/>
        </w:numPr>
      </w:pPr>
      <w:r>
        <w:t>Importance of financial management</w:t>
      </w:r>
    </w:p>
    <w:p w14:paraId="77489599" w14:textId="77777777" w:rsidR="00FD7628" w:rsidRDefault="00FD7628" w:rsidP="00FD7628">
      <w:pPr>
        <w:pStyle w:val="ListParagraph"/>
        <w:numPr>
          <w:ilvl w:val="0"/>
          <w:numId w:val="6"/>
        </w:numPr>
      </w:pPr>
      <w:r>
        <w:t>Financial planning</w:t>
      </w:r>
    </w:p>
    <w:p w14:paraId="36A014EE" w14:textId="77777777" w:rsidR="00FD7628" w:rsidRDefault="00FD7628" w:rsidP="00FD7628">
      <w:pPr>
        <w:pStyle w:val="ListParagraph"/>
        <w:numPr>
          <w:ilvl w:val="0"/>
          <w:numId w:val="6"/>
        </w:numPr>
      </w:pPr>
      <w:r>
        <w:t>Acquisition of funds</w:t>
      </w:r>
    </w:p>
    <w:p w14:paraId="364FBC2A" w14:textId="77777777" w:rsidR="00FD7628" w:rsidRDefault="00FD7628" w:rsidP="00FD7628">
      <w:pPr>
        <w:pStyle w:val="ListParagraph"/>
        <w:numPr>
          <w:ilvl w:val="0"/>
          <w:numId w:val="6"/>
        </w:numPr>
      </w:pPr>
      <w:r>
        <w:t>Proper use of funds/allocation of funds</w:t>
      </w:r>
    </w:p>
    <w:p w14:paraId="2BF25899" w14:textId="77777777" w:rsidR="00FD7628" w:rsidRDefault="00FD7628" w:rsidP="00FD7628">
      <w:pPr>
        <w:pStyle w:val="ListParagraph"/>
        <w:numPr>
          <w:ilvl w:val="0"/>
          <w:numId w:val="6"/>
        </w:numPr>
      </w:pPr>
      <w:r>
        <w:t>Sound financial decision</w:t>
      </w:r>
    </w:p>
    <w:p w14:paraId="0B3DA80C" w14:textId="77777777" w:rsidR="00FD7628" w:rsidRDefault="00FD7628" w:rsidP="00FD7628">
      <w:pPr>
        <w:pStyle w:val="ListParagraph"/>
        <w:numPr>
          <w:ilvl w:val="0"/>
          <w:numId w:val="6"/>
        </w:numPr>
      </w:pPr>
      <w:r>
        <w:t>Improved profitability</w:t>
      </w:r>
    </w:p>
    <w:p w14:paraId="57648C41" w14:textId="77777777" w:rsidR="00FD7628" w:rsidRDefault="00FD7628" w:rsidP="00FD7628">
      <w:pPr>
        <w:pStyle w:val="ListParagraph"/>
        <w:numPr>
          <w:ilvl w:val="0"/>
          <w:numId w:val="6"/>
        </w:numPr>
      </w:pPr>
      <w:r>
        <w:t>Increasing the value of the firm</w:t>
      </w:r>
    </w:p>
    <w:p w14:paraId="476586C9" w14:textId="77777777" w:rsidR="00FD7628" w:rsidRDefault="00FD7628" w:rsidP="00FD7628">
      <w:pPr>
        <w:pStyle w:val="ListParagraph"/>
        <w:numPr>
          <w:ilvl w:val="0"/>
          <w:numId w:val="6"/>
        </w:numPr>
      </w:pPr>
      <w:r>
        <w:t>Promoting savings</w:t>
      </w:r>
    </w:p>
    <w:p w14:paraId="1CF09973" w14:textId="77777777" w:rsidR="00FD7628" w:rsidRDefault="00FD7628" w:rsidP="00FD7628">
      <w:pPr>
        <w:pStyle w:val="ListParagraph"/>
        <w:numPr>
          <w:ilvl w:val="0"/>
          <w:numId w:val="6"/>
        </w:numPr>
      </w:pPr>
      <w:r>
        <w:t>Risk management ete           4x1 = 4 marks</w:t>
      </w:r>
    </w:p>
    <w:p w14:paraId="00E7FFD5" w14:textId="296D83DF" w:rsidR="00FD7628" w:rsidRDefault="00FD7628" w:rsidP="00FD7628">
      <w:pPr>
        <w:pStyle w:val="ListParagraph"/>
        <w:numPr>
          <w:ilvl w:val="0"/>
          <w:numId w:val="3"/>
        </w:numPr>
      </w:pPr>
      <w:r>
        <w:t>Carrying costs include</w:t>
      </w:r>
    </w:p>
    <w:p w14:paraId="5F4E43CD" w14:textId="77777777" w:rsidR="00FD7628" w:rsidRDefault="00FD7628" w:rsidP="00FD7628">
      <w:pPr>
        <w:pStyle w:val="ListParagraph"/>
        <w:numPr>
          <w:ilvl w:val="0"/>
          <w:numId w:val="7"/>
        </w:numPr>
      </w:pPr>
      <w:r>
        <w:t>storage costs,</w:t>
      </w:r>
    </w:p>
    <w:p w14:paraId="0D70BD73" w14:textId="77777777" w:rsidR="00FD7628" w:rsidRDefault="00FD7628" w:rsidP="00FD7628">
      <w:pPr>
        <w:pStyle w:val="ListParagraph"/>
        <w:numPr>
          <w:ilvl w:val="0"/>
          <w:numId w:val="7"/>
        </w:numPr>
      </w:pPr>
      <w:r>
        <w:t>pilferage,</w:t>
      </w:r>
    </w:p>
    <w:p w14:paraId="3102585B" w14:textId="77777777" w:rsidR="00FD7628" w:rsidRDefault="00FD7628" w:rsidP="00FD7628">
      <w:pPr>
        <w:pStyle w:val="ListParagraph"/>
        <w:numPr>
          <w:ilvl w:val="0"/>
          <w:numId w:val="7"/>
        </w:numPr>
      </w:pPr>
      <w:r>
        <w:t>insurance,</w:t>
      </w:r>
    </w:p>
    <w:p w14:paraId="40FCA21B" w14:textId="77777777" w:rsidR="00FD7628" w:rsidRDefault="00FD7628" w:rsidP="00FD7628">
      <w:pPr>
        <w:pStyle w:val="ListParagraph"/>
        <w:numPr>
          <w:ilvl w:val="0"/>
          <w:numId w:val="7"/>
        </w:numPr>
      </w:pPr>
      <w:r>
        <w:lastRenderedPageBreak/>
        <w:t>lighting,</w:t>
      </w:r>
    </w:p>
    <w:p w14:paraId="58CC2587" w14:textId="77777777" w:rsidR="00FD7628" w:rsidRDefault="00FD7628" w:rsidP="00FD7628">
      <w:pPr>
        <w:pStyle w:val="ListParagraph"/>
        <w:numPr>
          <w:ilvl w:val="0"/>
          <w:numId w:val="7"/>
        </w:numPr>
      </w:pPr>
      <w:r>
        <w:t>security,</w:t>
      </w:r>
    </w:p>
    <w:p w14:paraId="0EA8C501" w14:textId="6DFEF9EC" w:rsidR="00FD7628" w:rsidRDefault="00FD7628" w:rsidP="0048365C">
      <w:pPr>
        <w:pStyle w:val="ListParagraph"/>
        <w:numPr>
          <w:ilvl w:val="0"/>
          <w:numId w:val="7"/>
        </w:numPr>
      </w:pPr>
      <w:r>
        <w:t>deterioration, obsolescence, evaporation (4x1 = 4 marks</w:t>
      </w:r>
    </w:p>
    <w:p w14:paraId="7487725A" w14:textId="1E73DAFF" w:rsidR="00ED67CA" w:rsidRDefault="0048365C" w:rsidP="00ED67CA">
      <w:r w:rsidRPr="0048365C">
        <w:t>QUESTION TWO</w:t>
      </w:r>
    </w:p>
    <w:p w14:paraId="068D0A69" w14:textId="6BD508DA" w:rsidR="0048365C" w:rsidRDefault="0048365C" w:rsidP="0048365C">
      <w:pPr>
        <w:pStyle w:val="ListParagraph"/>
        <w:numPr>
          <w:ilvl w:val="0"/>
          <w:numId w:val="9"/>
        </w:numPr>
      </w:pPr>
      <w:r>
        <w:t>Importance of capital budgeting</w:t>
      </w:r>
    </w:p>
    <w:p w14:paraId="4B558770" w14:textId="77777777" w:rsidR="0048365C" w:rsidRDefault="0048365C" w:rsidP="0048365C">
      <w:pPr>
        <w:pStyle w:val="ListParagraph"/>
        <w:numPr>
          <w:ilvl w:val="0"/>
          <w:numId w:val="10"/>
        </w:numPr>
      </w:pPr>
      <w:r>
        <w:t xml:space="preserve">It determines the permanent assets the firm will hold (asset mix), which shapes the nature and resultant business risk. </w:t>
      </w:r>
    </w:p>
    <w:p w14:paraId="6245A673" w14:textId="77777777" w:rsidR="0048365C" w:rsidRDefault="0048365C" w:rsidP="0048365C">
      <w:pPr>
        <w:pStyle w:val="ListParagraph"/>
        <w:numPr>
          <w:ilvl w:val="0"/>
          <w:numId w:val="10"/>
        </w:numPr>
      </w:pPr>
      <w:r>
        <w:t>Very substantial initial out lays running into hundreds of millions of shillings will require the financial manager to carefully take a decision.</w:t>
      </w:r>
    </w:p>
    <w:p w14:paraId="5746017B" w14:textId="77777777" w:rsidR="0048365C" w:rsidRDefault="0048365C" w:rsidP="0048365C">
      <w:pPr>
        <w:pStyle w:val="ListParagraph"/>
        <w:numPr>
          <w:ilvl w:val="0"/>
          <w:numId w:val="10"/>
        </w:numPr>
      </w:pPr>
      <w:r>
        <w:t>Constant and update capital budgeting decision enable the firm to acquire relevant assets necessary for producing competitively, with adequate capacity and meet market requirements efficiently.</w:t>
      </w:r>
    </w:p>
    <w:p w14:paraId="1FC8A6F8" w14:textId="4F5A4215" w:rsidR="0048365C" w:rsidRDefault="0048365C" w:rsidP="0048365C">
      <w:pPr>
        <w:pStyle w:val="ListParagraph"/>
        <w:numPr>
          <w:ilvl w:val="0"/>
          <w:numId w:val="10"/>
        </w:numPr>
      </w:pPr>
      <w:r>
        <w:t>The investments are irreversible, if so, then at high cost.  (4x 2=8 marks)</w:t>
      </w:r>
    </w:p>
    <w:p w14:paraId="6FBA2B0B" w14:textId="77777777" w:rsidR="0048365C" w:rsidRDefault="0048365C" w:rsidP="0048365C">
      <w:r>
        <w:t>b)</w:t>
      </w:r>
      <w:r>
        <w:tab/>
        <w:t>Procedure/ Steps of Capital Budget</w:t>
      </w:r>
    </w:p>
    <w:p w14:paraId="28C09EC6" w14:textId="77777777" w:rsidR="0048365C" w:rsidRDefault="0048365C" w:rsidP="0048365C">
      <w:pPr>
        <w:pStyle w:val="ListParagraph"/>
        <w:numPr>
          <w:ilvl w:val="0"/>
          <w:numId w:val="11"/>
        </w:numPr>
      </w:pPr>
      <w:r>
        <w:t>Identify possible investment opportunities</w:t>
      </w:r>
    </w:p>
    <w:p w14:paraId="07AD2172" w14:textId="77777777" w:rsidR="0048365C" w:rsidRDefault="0048365C" w:rsidP="0048365C">
      <w:pPr>
        <w:pStyle w:val="ListParagraph"/>
        <w:numPr>
          <w:ilvl w:val="0"/>
          <w:numId w:val="11"/>
        </w:numPr>
      </w:pPr>
      <w:r>
        <w:t>Screen the possible investment opportunities to reduce the number to the most feasible alternatives.</w:t>
      </w:r>
    </w:p>
    <w:p w14:paraId="79297453" w14:textId="77777777" w:rsidR="0048365C" w:rsidRDefault="0048365C" w:rsidP="0048365C">
      <w:pPr>
        <w:pStyle w:val="ListParagraph"/>
        <w:numPr>
          <w:ilvl w:val="0"/>
          <w:numId w:val="11"/>
        </w:numPr>
      </w:pPr>
      <w:r>
        <w:t>Estimate cash flows for the feasible alternative,</w:t>
      </w:r>
    </w:p>
    <w:p w14:paraId="78FE92E3" w14:textId="77777777" w:rsidR="0048365C" w:rsidRDefault="0048365C" w:rsidP="0048365C">
      <w:pPr>
        <w:pStyle w:val="ListParagraph"/>
        <w:numPr>
          <w:ilvl w:val="0"/>
          <w:numId w:val="11"/>
        </w:numPr>
      </w:pPr>
      <w:r>
        <w:t>Appraise or evaluate the cash flows ie cash out flow and cash in flows</w:t>
      </w:r>
    </w:p>
    <w:p w14:paraId="3AC17A7D" w14:textId="68884070" w:rsidR="00ED67CA" w:rsidRDefault="0048365C" w:rsidP="0048365C">
      <w:pPr>
        <w:pStyle w:val="ListParagraph"/>
        <w:numPr>
          <w:ilvl w:val="0"/>
          <w:numId w:val="11"/>
        </w:numPr>
      </w:pPr>
      <w:r>
        <w:t>Select and implement the most viable alternatives             (6 x2 =12 marks)</w:t>
      </w:r>
    </w:p>
    <w:p w14:paraId="5AA6A799" w14:textId="1DDFDBF4" w:rsidR="00ED67CA" w:rsidRPr="006B4F65" w:rsidRDefault="006B4F65" w:rsidP="00ED67CA">
      <w:pPr>
        <w:rPr>
          <w:b/>
          <w:bCs/>
        </w:rPr>
      </w:pPr>
      <w:r w:rsidRPr="006B4F65">
        <w:rPr>
          <w:b/>
          <w:bCs/>
        </w:rPr>
        <w:t>QUESTION THREE</w:t>
      </w:r>
    </w:p>
    <w:p w14:paraId="4EA7A1E0" w14:textId="77777777" w:rsidR="006B4F65" w:rsidRDefault="006B4F65" w:rsidP="006B4F65">
      <w:pPr>
        <w:spacing w:line="240" w:lineRule="auto"/>
      </w:pPr>
      <w:r>
        <w:t>a) Internal sources vof finance</w:t>
      </w:r>
    </w:p>
    <w:p w14:paraId="0FF9F721" w14:textId="77777777" w:rsidR="006B4F65" w:rsidRDefault="006B4F65" w:rsidP="006B4F65">
      <w:pPr>
        <w:spacing w:line="240" w:lineRule="auto"/>
      </w:pPr>
      <w:r>
        <w:t xml:space="preserve">Retained earnings.  </w:t>
      </w:r>
    </w:p>
    <w:p w14:paraId="038A5DEC" w14:textId="77777777" w:rsidR="006B4F65" w:rsidRDefault="006B4F65" w:rsidP="006B4F65">
      <w:pPr>
        <w:spacing w:line="240" w:lineRule="auto"/>
      </w:pPr>
      <w:r>
        <w:t xml:space="preserve">Trade credit – </w:t>
      </w:r>
    </w:p>
    <w:p w14:paraId="6E41CB4C" w14:textId="77777777" w:rsidR="006B4F65" w:rsidRDefault="006B4F65" w:rsidP="006B4F65">
      <w:pPr>
        <w:spacing w:line="240" w:lineRule="auto"/>
      </w:pPr>
      <w:r>
        <w:t xml:space="preserve">Accrued Expenses </w:t>
      </w:r>
    </w:p>
    <w:p w14:paraId="6D211506" w14:textId="77777777" w:rsidR="006B4F65" w:rsidRDefault="006B4F65" w:rsidP="006B4F65">
      <w:pPr>
        <w:spacing w:line="240" w:lineRule="auto"/>
      </w:pPr>
      <w:r>
        <w:t>Deferred Income –</w:t>
      </w:r>
    </w:p>
    <w:p w14:paraId="42233640" w14:textId="3005E21A" w:rsidR="006B4F65" w:rsidRDefault="006B4F65" w:rsidP="006B4F65">
      <w:pPr>
        <w:spacing w:line="240" w:lineRule="auto"/>
      </w:pPr>
      <w:r>
        <w:t>Bank Credit:                                                  5x1 = 5 marks</w:t>
      </w:r>
    </w:p>
    <w:p w14:paraId="5BE50E1D" w14:textId="31834947" w:rsidR="006B4F65" w:rsidRDefault="006B4F65" w:rsidP="006B4F65">
      <w:pPr>
        <w:spacing w:line="240" w:lineRule="auto"/>
      </w:pPr>
      <w:r>
        <w:t>b)</w:t>
      </w:r>
      <w:r>
        <w:tab/>
        <w:t>Advantages of  Bank loans</w:t>
      </w:r>
    </w:p>
    <w:p w14:paraId="7D5B58B5" w14:textId="77777777" w:rsidR="006B4F65" w:rsidRDefault="006B4F65" w:rsidP="006B4F65">
      <w:pPr>
        <w:spacing w:line="240" w:lineRule="auto"/>
      </w:pPr>
      <w:r>
        <w:t>•</w:t>
      </w:r>
      <w:r>
        <w:tab/>
        <w:t>Low Interest Rates: Generally, bank loans have the cheapest interest rates. ...</w:t>
      </w:r>
    </w:p>
    <w:p w14:paraId="3467005B" w14:textId="77777777" w:rsidR="006B4F65" w:rsidRDefault="006B4F65" w:rsidP="006B4F65">
      <w:pPr>
        <w:spacing w:line="240" w:lineRule="auto"/>
      </w:pPr>
      <w:r>
        <w:t>•</w:t>
      </w:r>
      <w:r>
        <w:tab/>
        <w:t>Flexibility: When you receive a bank loan, the bank will not provide a set of rules dictating how you spend the money. ...</w:t>
      </w:r>
    </w:p>
    <w:p w14:paraId="6E856C69" w14:textId="77777777" w:rsidR="006B4F65" w:rsidRDefault="006B4F65" w:rsidP="006B4F65">
      <w:pPr>
        <w:spacing w:line="240" w:lineRule="auto"/>
      </w:pPr>
      <w:r>
        <w:t>•</w:t>
      </w:r>
      <w:r>
        <w:tab/>
        <w:t>Maintain Control: You don't have to give up equity to get a loan from a bank</w:t>
      </w:r>
    </w:p>
    <w:p w14:paraId="0F9CF1AE" w14:textId="77777777" w:rsidR="006B4F65" w:rsidRDefault="006B4F65" w:rsidP="006B4F65">
      <w:pPr>
        <w:spacing w:line="240" w:lineRule="auto"/>
      </w:pPr>
      <w:r>
        <w:t>•</w:t>
      </w:r>
      <w:r>
        <w:tab/>
        <w:t>the potential to build a positive credit rating,</w:t>
      </w:r>
    </w:p>
    <w:p w14:paraId="12F06BAB" w14:textId="77777777" w:rsidR="006B4F65" w:rsidRDefault="006B4F65" w:rsidP="006B4F65">
      <w:pPr>
        <w:spacing w:line="240" w:lineRule="auto"/>
      </w:pPr>
      <w:r>
        <w:lastRenderedPageBreak/>
        <w:t>•</w:t>
      </w:r>
      <w:r>
        <w:tab/>
        <w:t>Interest is a tax deductible expense in p&amp; l a/c while                         5x1 =  5 marks</w:t>
      </w:r>
    </w:p>
    <w:p w14:paraId="2C5F2F3A" w14:textId="77777777" w:rsidR="006B4F65" w:rsidRDefault="006B4F65" w:rsidP="006B4F65">
      <w:pPr>
        <w:spacing w:line="240" w:lineRule="auto"/>
      </w:pPr>
    </w:p>
    <w:p w14:paraId="5AA38F12" w14:textId="77777777" w:rsidR="006B4F65" w:rsidRDefault="006B4F65" w:rsidP="006B4F65">
      <w:pPr>
        <w:spacing w:line="240" w:lineRule="auto"/>
      </w:pPr>
      <w:r>
        <w:t xml:space="preserve">the disadvantages include </w:t>
      </w:r>
    </w:p>
    <w:p w14:paraId="4FB49EEC" w14:textId="77777777" w:rsidR="006B4F65" w:rsidRDefault="006B4F65" w:rsidP="006B4F65">
      <w:pPr>
        <w:spacing w:line="240" w:lineRule="auto"/>
      </w:pPr>
      <w:r>
        <w:t>•</w:t>
      </w:r>
      <w:r>
        <w:tab/>
        <w:t>the risk of debt burden,</w:t>
      </w:r>
    </w:p>
    <w:p w14:paraId="5F41A776" w14:textId="77777777" w:rsidR="006B4F65" w:rsidRDefault="006B4F65" w:rsidP="006B4F65">
      <w:pPr>
        <w:spacing w:line="240" w:lineRule="auto"/>
      </w:pPr>
      <w:r>
        <w:t>•</w:t>
      </w:r>
      <w:r>
        <w:tab/>
        <w:t xml:space="preserve">collateral requirements, </w:t>
      </w:r>
    </w:p>
    <w:p w14:paraId="74C25100" w14:textId="77777777" w:rsidR="006B4F65" w:rsidRDefault="006B4F65" w:rsidP="006B4F65">
      <w:pPr>
        <w:spacing w:line="240" w:lineRule="auto"/>
      </w:pPr>
      <w:r>
        <w:t>•</w:t>
      </w:r>
      <w:r>
        <w:tab/>
        <w:t>interest rate risk,</w:t>
      </w:r>
    </w:p>
    <w:p w14:paraId="5DAA65DC" w14:textId="77777777" w:rsidR="006B4F65" w:rsidRDefault="006B4F65" w:rsidP="006B4F65">
      <w:pPr>
        <w:spacing w:line="240" w:lineRule="auto"/>
      </w:pPr>
      <w:r>
        <w:t>•</w:t>
      </w:r>
      <w:r>
        <w:tab/>
        <w:t xml:space="preserve">penalties and fees, and </w:t>
      </w:r>
    </w:p>
    <w:p w14:paraId="6D12824F" w14:textId="77777777" w:rsidR="006B4F65" w:rsidRDefault="006B4F65" w:rsidP="006B4F65">
      <w:pPr>
        <w:spacing w:line="240" w:lineRule="auto"/>
      </w:pPr>
      <w:r>
        <w:t>•</w:t>
      </w:r>
      <w:r>
        <w:tab/>
        <w:t>the impact on credit rating.</w:t>
      </w:r>
    </w:p>
    <w:p w14:paraId="7A1E0549" w14:textId="77777777" w:rsidR="006B4F65" w:rsidRDefault="006B4F65" w:rsidP="006B4F65">
      <w:r>
        <w:t>•</w:t>
      </w:r>
      <w:r>
        <w:tab/>
        <w:t>Financing risk / high gearing                                                              5x1 =  5 marks</w:t>
      </w:r>
    </w:p>
    <w:p w14:paraId="45815EA5" w14:textId="6B7A18BA" w:rsidR="00ED67CA" w:rsidRPr="00A448F3" w:rsidRDefault="006B4F65" w:rsidP="00ED67CA">
      <w:pPr>
        <w:rPr>
          <w:rFonts w:ascii="Times New Roman" w:hAnsi="Times New Roman" w:cs="Times New Roman"/>
          <w:b/>
          <w:bCs/>
        </w:rPr>
      </w:pPr>
      <w:r w:rsidRPr="00A448F3">
        <w:rPr>
          <w:rFonts w:ascii="Times New Roman" w:hAnsi="Times New Roman" w:cs="Times New Roman"/>
          <w:b/>
          <w:bCs/>
        </w:rPr>
        <w:t>QUESTION FOUR</w:t>
      </w:r>
    </w:p>
    <w:p w14:paraId="23043F51" w14:textId="77777777" w:rsidR="006B4F65" w:rsidRPr="00A448F3" w:rsidRDefault="006B4F65" w:rsidP="006B4F65">
      <w:pPr>
        <w:rPr>
          <w:rFonts w:ascii="Times New Roman" w:hAnsi="Times New Roman" w:cs="Times New Roman"/>
        </w:rPr>
      </w:pPr>
      <w:r w:rsidRPr="00A448F3">
        <w:rPr>
          <w:rFonts w:ascii="Times New Roman" w:hAnsi="Times New Roman" w:cs="Times New Roman"/>
        </w:rPr>
        <w:t>a)</w:t>
      </w:r>
      <w:r w:rsidRPr="00A448F3">
        <w:rPr>
          <w:rFonts w:ascii="Times New Roman" w:hAnsi="Times New Roman" w:cs="Times New Roman"/>
        </w:rPr>
        <w:tab/>
        <w:t>The following factors should be put into consideration.</w:t>
      </w:r>
    </w:p>
    <w:p w14:paraId="74FDD59F" w14:textId="77777777" w:rsidR="006B4F65" w:rsidRPr="00A448F3" w:rsidRDefault="006B4F65" w:rsidP="006B4F65">
      <w:pPr>
        <w:rPr>
          <w:rFonts w:ascii="Times New Roman" w:hAnsi="Times New Roman" w:cs="Times New Roman"/>
        </w:rPr>
      </w:pPr>
      <w:r w:rsidRPr="00A448F3">
        <w:rPr>
          <w:rFonts w:ascii="Times New Roman" w:hAnsi="Times New Roman" w:cs="Times New Roman"/>
        </w:rPr>
        <w:t>•</w:t>
      </w:r>
      <w:r w:rsidRPr="00A448F3">
        <w:rPr>
          <w:rFonts w:ascii="Times New Roman" w:hAnsi="Times New Roman" w:cs="Times New Roman"/>
        </w:rPr>
        <w:tab/>
        <w:t xml:space="preserve">Legal consideration –Availability of profitable investment opportunities.  </w:t>
      </w:r>
    </w:p>
    <w:p w14:paraId="48F934BD" w14:textId="77777777" w:rsidR="006B4F65" w:rsidRPr="00A448F3" w:rsidRDefault="006B4F65" w:rsidP="006B4F65">
      <w:pPr>
        <w:rPr>
          <w:rFonts w:ascii="Times New Roman" w:hAnsi="Times New Roman" w:cs="Times New Roman"/>
        </w:rPr>
      </w:pPr>
      <w:r w:rsidRPr="00A448F3">
        <w:rPr>
          <w:rFonts w:ascii="Times New Roman" w:hAnsi="Times New Roman" w:cs="Times New Roman"/>
        </w:rPr>
        <w:t>•</w:t>
      </w:r>
      <w:r w:rsidRPr="00A448F3">
        <w:rPr>
          <w:rFonts w:ascii="Times New Roman" w:hAnsi="Times New Roman" w:cs="Times New Roman"/>
        </w:rPr>
        <w:tab/>
        <w:t xml:space="preserve">Access to capital markets </w:t>
      </w:r>
    </w:p>
    <w:p w14:paraId="1B6919CB" w14:textId="77777777" w:rsidR="006B4F65" w:rsidRPr="00A448F3" w:rsidRDefault="006B4F65" w:rsidP="006B4F65">
      <w:pPr>
        <w:rPr>
          <w:rFonts w:ascii="Times New Roman" w:hAnsi="Times New Roman" w:cs="Times New Roman"/>
        </w:rPr>
      </w:pPr>
      <w:r w:rsidRPr="00A448F3">
        <w:rPr>
          <w:rFonts w:ascii="Times New Roman" w:hAnsi="Times New Roman" w:cs="Times New Roman"/>
        </w:rPr>
        <w:t>•</w:t>
      </w:r>
      <w:r w:rsidRPr="00A448F3">
        <w:rPr>
          <w:rFonts w:ascii="Times New Roman" w:hAnsi="Times New Roman" w:cs="Times New Roman"/>
        </w:rPr>
        <w:tab/>
        <w:t>Leverage position of the firm.</w:t>
      </w:r>
    </w:p>
    <w:p w14:paraId="2A0F4023" w14:textId="77777777" w:rsidR="006B4F65" w:rsidRPr="00A448F3" w:rsidRDefault="006B4F65" w:rsidP="006B4F65">
      <w:pPr>
        <w:rPr>
          <w:rFonts w:ascii="Times New Roman" w:hAnsi="Times New Roman" w:cs="Times New Roman"/>
        </w:rPr>
      </w:pPr>
      <w:r w:rsidRPr="00A448F3">
        <w:rPr>
          <w:rFonts w:ascii="Times New Roman" w:hAnsi="Times New Roman" w:cs="Times New Roman"/>
        </w:rPr>
        <w:t>•</w:t>
      </w:r>
      <w:r w:rsidRPr="00A448F3">
        <w:rPr>
          <w:rFonts w:ascii="Times New Roman" w:hAnsi="Times New Roman" w:cs="Times New Roman"/>
        </w:rPr>
        <w:tab/>
        <w:t xml:space="preserve">Desire for control </w:t>
      </w:r>
    </w:p>
    <w:p w14:paraId="261C4BD1" w14:textId="77777777" w:rsidR="006B4F65" w:rsidRPr="00A448F3" w:rsidRDefault="006B4F65" w:rsidP="006B4F65">
      <w:pPr>
        <w:rPr>
          <w:rFonts w:ascii="Times New Roman" w:hAnsi="Times New Roman" w:cs="Times New Roman"/>
        </w:rPr>
      </w:pPr>
      <w:r w:rsidRPr="00A448F3">
        <w:rPr>
          <w:rFonts w:ascii="Times New Roman" w:hAnsi="Times New Roman" w:cs="Times New Roman"/>
        </w:rPr>
        <w:t>•</w:t>
      </w:r>
      <w:r w:rsidRPr="00A448F3">
        <w:rPr>
          <w:rFonts w:ascii="Times New Roman" w:hAnsi="Times New Roman" w:cs="Times New Roman"/>
        </w:rPr>
        <w:tab/>
        <w:t xml:space="preserve">Preferences of the majority of the shareholders.  </w:t>
      </w:r>
    </w:p>
    <w:p w14:paraId="2695673F" w14:textId="77777777" w:rsidR="006B4F65" w:rsidRPr="00A448F3" w:rsidRDefault="006B4F65" w:rsidP="006B4F65">
      <w:pPr>
        <w:rPr>
          <w:rFonts w:ascii="Times New Roman" w:hAnsi="Times New Roman" w:cs="Times New Roman"/>
        </w:rPr>
      </w:pPr>
      <w:r w:rsidRPr="00A448F3">
        <w:rPr>
          <w:rFonts w:ascii="Times New Roman" w:hAnsi="Times New Roman" w:cs="Times New Roman"/>
        </w:rPr>
        <w:t>•</w:t>
      </w:r>
      <w:r w:rsidRPr="00A448F3">
        <w:rPr>
          <w:rFonts w:ascii="Times New Roman" w:hAnsi="Times New Roman" w:cs="Times New Roman"/>
        </w:rPr>
        <w:tab/>
        <w:t xml:space="preserve">Restrictions in loan agreements </w:t>
      </w:r>
    </w:p>
    <w:p w14:paraId="4CA698F4" w14:textId="2883BC4B" w:rsidR="006B4F65" w:rsidRPr="00A448F3" w:rsidRDefault="006B4F65" w:rsidP="006B4F65">
      <w:pPr>
        <w:rPr>
          <w:rFonts w:ascii="Times New Roman" w:hAnsi="Times New Roman" w:cs="Times New Roman"/>
        </w:rPr>
      </w:pPr>
      <w:r w:rsidRPr="00A448F3">
        <w:rPr>
          <w:rFonts w:ascii="Times New Roman" w:hAnsi="Times New Roman" w:cs="Times New Roman"/>
        </w:rPr>
        <w:t>•</w:t>
      </w:r>
      <w:r w:rsidRPr="00A448F3">
        <w:rPr>
          <w:rFonts w:ascii="Times New Roman" w:hAnsi="Times New Roman" w:cs="Times New Roman"/>
        </w:rPr>
        <w:tab/>
        <w:t xml:space="preserve">Management attitude towards risk                         </w:t>
      </w:r>
      <w:r w:rsidR="00FC6ACE" w:rsidRPr="00A448F3">
        <w:rPr>
          <w:rFonts w:ascii="Times New Roman" w:hAnsi="Times New Roman" w:cs="Times New Roman"/>
        </w:rPr>
        <w:t>5</w:t>
      </w:r>
      <w:r w:rsidRPr="00A448F3">
        <w:rPr>
          <w:rFonts w:ascii="Times New Roman" w:hAnsi="Times New Roman" w:cs="Times New Roman"/>
        </w:rPr>
        <w:t>x 2= 1</w:t>
      </w:r>
      <w:r w:rsidR="00FC6ACE" w:rsidRPr="00A448F3">
        <w:rPr>
          <w:rFonts w:ascii="Times New Roman" w:hAnsi="Times New Roman" w:cs="Times New Roman"/>
        </w:rPr>
        <w:t>0</w:t>
      </w:r>
      <w:r w:rsidRPr="00A448F3">
        <w:rPr>
          <w:rFonts w:ascii="Times New Roman" w:hAnsi="Times New Roman" w:cs="Times New Roman"/>
        </w:rPr>
        <w:t xml:space="preserve"> marks</w:t>
      </w:r>
    </w:p>
    <w:p w14:paraId="3904CE69" w14:textId="77777777" w:rsidR="00FC6ACE" w:rsidRPr="00A448F3" w:rsidRDefault="006B4F65" w:rsidP="00FC6ACE">
      <w:pPr>
        <w:rPr>
          <w:rFonts w:ascii="Times New Roman" w:hAnsi="Times New Roman" w:cs="Times New Roman"/>
        </w:rPr>
      </w:pPr>
      <w:r w:rsidRPr="00A448F3">
        <w:rPr>
          <w:rFonts w:ascii="Times New Roman" w:hAnsi="Times New Roman" w:cs="Times New Roman"/>
        </w:rPr>
        <w:t xml:space="preserve">b) </w:t>
      </w:r>
      <w:r w:rsidR="00FC6ACE" w:rsidRPr="00A448F3">
        <w:rPr>
          <w:rFonts w:ascii="Times New Roman" w:hAnsi="Times New Roman" w:cs="Times New Roman"/>
          <w:b/>
          <w:bCs/>
        </w:rPr>
        <w:t>Constant sum per share</w:t>
      </w:r>
      <w:r w:rsidR="00FC6ACE" w:rsidRPr="00A448F3">
        <w:rPr>
          <w:rFonts w:ascii="Times New Roman" w:hAnsi="Times New Roman" w:cs="Times New Roman"/>
        </w:rPr>
        <w:t xml:space="preserve"> – In this pattern, a company pays a constant sum of </w:t>
      </w:r>
    </w:p>
    <w:p w14:paraId="331330CD" w14:textId="77EE50F8" w:rsidR="00FC6ACE" w:rsidRPr="00A448F3" w:rsidRDefault="00FC6ACE" w:rsidP="00FC6ACE">
      <w:pPr>
        <w:rPr>
          <w:rFonts w:ascii="Times New Roman" w:hAnsi="Times New Roman" w:cs="Times New Roman"/>
        </w:rPr>
      </w:pPr>
      <w:r w:rsidRPr="00A448F3">
        <w:rPr>
          <w:rFonts w:ascii="Times New Roman" w:hAnsi="Times New Roman" w:cs="Times New Roman"/>
        </w:rPr>
        <w:t>money for every share held.  For example a firm may declare to pay Shs.15, 000 for each share per year as dividend.  This is a relatively stable policy.  Whether profits have fluctuated or not, it is paid.  This policy is normally preferred by shareholders who depend on dividend income to meet their expenses e.g. pensioners.                                                (2 marks)</w:t>
      </w:r>
    </w:p>
    <w:p w14:paraId="0243F7E7" w14:textId="655F0AE3" w:rsidR="00FC6ACE" w:rsidRPr="00A448F3" w:rsidRDefault="00FC6ACE" w:rsidP="00FC6ACE">
      <w:pPr>
        <w:rPr>
          <w:rFonts w:ascii="Times New Roman" w:hAnsi="Times New Roman" w:cs="Times New Roman"/>
        </w:rPr>
      </w:pPr>
      <w:r w:rsidRPr="00A448F3">
        <w:rPr>
          <w:rFonts w:ascii="Times New Roman" w:hAnsi="Times New Roman" w:cs="Times New Roman"/>
          <w:b/>
          <w:bCs/>
        </w:rPr>
        <w:t>Constant payout ratio</w:t>
      </w:r>
      <w:r w:rsidRPr="00A448F3">
        <w:rPr>
          <w:rFonts w:ascii="Times New Roman" w:hAnsi="Times New Roman" w:cs="Times New Roman"/>
        </w:rPr>
        <w:t xml:space="preserve"> – Here, the percentage of earnings paid out in dividends is </w:t>
      </w:r>
    </w:p>
    <w:p w14:paraId="0489FAB7" w14:textId="43DC2106" w:rsidR="00FC6ACE" w:rsidRPr="00A448F3" w:rsidRDefault="00FC6ACE" w:rsidP="00FC6ACE">
      <w:pPr>
        <w:rPr>
          <w:rFonts w:ascii="Times New Roman" w:hAnsi="Times New Roman" w:cs="Times New Roman"/>
        </w:rPr>
      </w:pPr>
      <w:r w:rsidRPr="00A448F3">
        <w:rPr>
          <w:rFonts w:ascii="Times New Roman" w:hAnsi="Times New Roman" w:cs="Times New Roman"/>
        </w:rPr>
        <w:t>held constant e.g. a company may declare that 10% of earnings should be paid out as dividend every year.  It is vital to note that much as the dividend ratio is stable, the actual amount of dividend fluctuates from year to year as the profits fluctuate.                       (2 marks)</w:t>
      </w:r>
    </w:p>
    <w:p w14:paraId="60D051F8" w14:textId="7F1ED8B6" w:rsidR="00FC6ACE" w:rsidRPr="00A448F3" w:rsidRDefault="00FC6ACE" w:rsidP="00FC6ACE">
      <w:pPr>
        <w:rPr>
          <w:rFonts w:ascii="Times New Roman" w:hAnsi="Times New Roman" w:cs="Times New Roman"/>
        </w:rPr>
      </w:pPr>
      <w:r w:rsidRPr="00A448F3">
        <w:rPr>
          <w:rFonts w:ascii="Times New Roman" w:hAnsi="Times New Roman" w:cs="Times New Roman"/>
          <w:b/>
          <w:bCs/>
        </w:rPr>
        <w:t>A small regular dividend per year plus extra in good years</w:t>
      </w:r>
      <w:r w:rsidRPr="00A448F3">
        <w:rPr>
          <w:rFonts w:ascii="Times New Roman" w:hAnsi="Times New Roman" w:cs="Times New Roman"/>
        </w:rPr>
        <w:t xml:space="preserve"> – A company may decide to pay a small regular dividend per year say Shs.3,000 per share plus extra dividend in periods of boom e.g. an extra 1% of earnings if they exceed a given amount.  This policy is normally preferred by companies with fluctuating earnings.  The small fixed dividend reduces the uncertainty of them missing dividend in a given year.                                                                (2 marks)</w:t>
      </w:r>
    </w:p>
    <w:p w14:paraId="32E58E02" w14:textId="77777777" w:rsidR="00FC6ACE" w:rsidRPr="00A448F3" w:rsidRDefault="00FC6ACE" w:rsidP="00FC6ACE">
      <w:pPr>
        <w:rPr>
          <w:rFonts w:ascii="Times New Roman" w:hAnsi="Times New Roman" w:cs="Times New Roman"/>
        </w:rPr>
      </w:pPr>
    </w:p>
    <w:p w14:paraId="2B85A052" w14:textId="34033183" w:rsidR="00FC6ACE" w:rsidRPr="00A448F3" w:rsidRDefault="00FC6ACE" w:rsidP="00FC6ACE">
      <w:pPr>
        <w:rPr>
          <w:rFonts w:ascii="Times New Roman" w:hAnsi="Times New Roman" w:cs="Times New Roman"/>
        </w:rPr>
      </w:pPr>
      <w:r w:rsidRPr="00A448F3">
        <w:rPr>
          <w:rFonts w:ascii="Times New Roman" w:hAnsi="Times New Roman" w:cs="Times New Roman"/>
          <w:b/>
          <w:bCs/>
        </w:rPr>
        <w:t>Cash dividends:</w:t>
      </w:r>
      <w:r w:rsidRPr="00A448F3">
        <w:rPr>
          <w:rFonts w:ascii="Times New Roman" w:hAnsi="Times New Roman" w:cs="Times New Roman"/>
        </w:rPr>
        <w:t xml:space="preserve"> Companies normally pay dividends in form of cash.  Firms that pay dividends in cash should have sufficient cash on their bank accounts or should prepare to liquidate the near cash assets (T.B’s).                                                                                             (2 marks)</w:t>
      </w:r>
    </w:p>
    <w:p w14:paraId="4064291B" w14:textId="388091B1" w:rsidR="00FC6ACE" w:rsidRPr="00A448F3" w:rsidRDefault="00FC6ACE" w:rsidP="00FC6ACE">
      <w:pPr>
        <w:rPr>
          <w:rFonts w:ascii="Times New Roman" w:hAnsi="Times New Roman" w:cs="Times New Roman"/>
        </w:rPr>
      </w:pPr>
      <w:r w:rsidRPr="00A448F3">
        <w:rPr>
          <w:rFonts w:ascii="Times New Roman" w:hAnsi="Times New Roman" w:cs="Times New Roman"/>
          <w:b/>
          <w:bCs/>
        </w:rPr>
        <w:t>Stock dividend / bonus issue</w:t>
      </w:r>
      <w:r w:rsidRPr="00A448F3">
        <w:rPr>
          <w:rFonts w:ascii="Times New Roman" w:hAnsi="Times New Roman" w:cs="Times New Roman"/>
        </w:rPr>
        <w:t xml:space="preserve"> – This is where additional shares are issued to shareholders instead of a cash dividend e.g. if a 10% stock dividend is declared, that means that an investor with 10 shares will receive an additional share.                                                           (2 marks)</w:t>
      </w:r>
    </w:p>
    <w:p w14:paraId="5D89B6F1" w14:textId="77777777" w:rsidR="00FC6ACE" w:rsidRPr="00A448F3" w:rsidRDefault="00FC6ACE" w:rsidP="00FC6ACE">
      <w:pPr>
        <w:rPr>
          <w:rFonts w:ascii="Times New Roman" w:hAnsi="Times New Roman" w:cs="Times New Roman"/>
        </w:rPr>
      </w:pPr>
    </w:p>
    <w:p w14:paraId="2249DD7B" w14:textId="77777777" w:rsidR="00A448F3" w:rsidRPr="00A448F3" w:rsidRDefault="00A448F3" w:rsidP="00A448F3">
      <w:pPr>
        <w:spacing w:line="259" w:lineRule="auto"/>
        <w:rPr>
          <w:rFonts w:ascii="Times New Roman" w:eastAsia="Calibri" w:hAnsi="Times New Roman" w:cs="Times New Roman"/>
          <w:b/>
          <w:bCs/>
        </w:rPr>
      </w:pPr>
      <w:r w:rsidRPr="00A448F3">
        <w:rPr>
          <w:rFonts w:ascii="Times New Roman" w:eastAsia="Calibri" w:hAnsi="Times New Roman" w:cs="Times New Roman"/>
          <w:b/>
          <w:bCs/>
        </w:rPr>
        <w:t>QUESTION FIVE</w:t>
      </w:r>
    </w:p>
    <w:p w14:paraId="06C28A42" w14:textId="77777777" w:rsidR="00A448F3" w:rsidRPr="00A448F3" w:rsidRDefault="00A448F3" w:rsidP="00A448F3">
      <w:pPr>
        <w:numPr>
          <w:ilvl w:val="0"/>
          <w:numId w:val="13"/>
        </w:numPr>
        <w:spacing w:line="259" w:lineRule="auto"/>
        <w:contextualSpacing/>
        <w:rPr>
          <w:rFonts w:ascii="Times New Roman" w:eastAsia="Calibri" w:hAnsi="Times New Roman" w:cs="Times New Roman"/>
          <w:b/>
          <w:bCs/>
        </w:rPr>
      </w:pPr>
      <w:r w:rsidRPr="00A448F3">
        <w:rPr>
          <w:rFonts w:ascii="Times New Roman" w:eastAsia="Calibri" w:hAnsi="Times New Roman" w:cs="Times New Roman"/>
          <w:b/>
          <w:bCs/>
        </w:rPr>
        <w:t>Payback period</w:t>
      </w:r>
    </w:p>
    <w:p w14:paraId="703EBFE5" w14:textId="77777777" w:rsidR="00A448F3" w:rsidRPr="00A448F3" w:rsidRDefault="00A448F3" w:rsidP="00A448F3">
      <w:pPr>
        <w:spacing w:line="259" w:lineRule="auto"/>
        <w:ind w:left="720"/>
        <w:contextualSpacing/>
        <w:rPr>
          <w:rFonts w:ascii="Times New Roman" w:eastAsia="Calibri" w:hAnsi="Times New Roman" w:cs="Times New Roman"/>
          <w:b/>
          <w:bCs/>
        </w:rPr>
      </w:pPr>
      <w:r w:rsidRPr="00A448F3">
        <w:rPr>
          <w:rFonts w:ascii="Times New Roman" w:eastAsia="Calibri" w:hAnsi="Times New Roman" w:cs="Times New Roman"/>
          <w:b/>
          <w:bCs/>
        </w:rPr>
        <w:t>3 + 25/50</w:t>
      </w:r>
    </w:p>
    <w:p w14:paraId="32549DB1" w14:textId="77777777" w:rsidR="00A448F3" w:rsidRPr="00A448F3" w:rsidRDefault="00A448F3" w:rsidP="00A448F3">
      <w:pPr>
        <w:spacing w:line="259" w:lineRule="auto"/>
        <w:ind w:left="720"/>
        <w:contextualSpacing/>
        <w:rPr>
          <w:rFonts w:ascii="Times New Roman" w:eastAsia="Calibri" w:hAnsi="Times New Roman" w:cs="Times New Roman"/>
          <w:b/>
          <w:bCs/>
        </w:rPr>
      </w:pPr>
      <w:r w:rsidRPr="00A448F3">
        <w:rPr>
          <w:rFonts w:ascii="Times New Roman" w:eastAsia="Calibri" w:hAnsi="Times New Roman" w:cs="Times New Roman"/>
          <w:b/>
          <w:bCs/>
        </w:rPr>
        <w:t>3 and ½ years                                                              3 marks</w:t>
      </w:r>
    </w:p>
    <w:p w14:paraId="73325F8C" w14:textId="77777777" w:rsidR="00A448F3" w:rsidRPr="00A448F3" w:rsidRDefault="00A448F3" w:rsidP="00A448F3">
      <w:pPr>
        <w:spacing w:line="259" w:lineRule="auto"/>
        <w:ind w:left="720"/>
        <w:contextualSpacing/>
        <w:rPr>
          <w:rFonts w:ascii="Times New Roman" w:eastAsia="Calibri" w:hAnsi="Times New Roman" w:cs="Times New Roman"/>
          <w:b/>
          <w:bCs/>
        </w:rPr>
      </w:pPr>
    </w:p>
    <w:p w14:paraId="6E886C4D" w14:textId="77777777" w:rsidR="00A448F3" w:rsidRPr="00A448F3" w:rsidRDefault="00A448F3" w:rsidP="00A448F3">
      <w:pPr>
        <w:numPr>
          <w:ilvl w:val="0"/>
          <w:numId w:val="13"/>
        </w:numPr>
        <w:spacing w:line="259" w:lineRule="auto"/>
        <w:contextualSpacing/>
        <w:rPr>
          <w:rFonts w:ascii="Times New Roman" w:eastAsia="Calibri" w:hAnsi="Times New Roman" w:cs="Times New Roman"/>
          <w:b/>
          <w:bCs/>
        </w:rPr>
      </w:pPr>
    </w:p>
    <w:tbl>
      <w:tblPr>
        <w:tblStyle w:val="TableGrid1"/>
        <w:tblW w:w="0" w:type="auto"/>
        <w:tblLook w:val="04A0" w:firstRow="1" w:lastRow="0" w:firstColumn="1" w:lastColumn="0" w:noHBand="0" w:noVBand="1"/>
      </w:tblPr>
      <w:tblGrid>
        <w:gridCol w:w="805"/>
        <w:gridCol w:w="1620"/>
        <w:gridCol w:w="2700"/>
        <w:gridCol w:w="1980"/>
      </w:tblGrid>
      <w:tr w:rsidR="00A448F3" w:rsidRPr="00A448F3" w14:paraId="7F8CCCD0" w14:textId="77777777" w:rsidTr="00A35FBD">
        <w:tc>
          <w:tcPr>
            <w:tcW w:w="805" w:type="dxa"/>
          </w:tcPr>
          <w:p w14:paraId="02AFBC4A" w14:textId="77777777" w:rsidR="00A448F3" w:rsidRPr="00A448F3" w:rsidRDefault="00A448F3" w:rsidP="00A35FBD">
            <w:pPr>
              <w:spacing w:line="259" w:lineRule="auto"/>
              <w:jc w:val="both"/>
              <w:rPr>
                <w:rFonts w:ascii="Times New Roman" w:eastAsia="Calibri" w:hAnsi="Times New Roman" w:cs="Times New Roman"/>
                <w:b/>
                <w:bCs/>
              </w:rPr>
            </w:pPr>
            <w:r w:rsidRPr="00A448F3">
              <w:rPr>
                <w:rFonts w:ascii="Times New Roman" w:eastAsia="Calibri" w:hAnsi="Times New Roman" w:cs="Times New Roman"/>
                <w:b/>
                <w:bCs/>
              </w:rPr>
              <w:t xml:space="preserve">  Year</w:t>
            </w:r>
          </w:p>
        </w:tc>
        <w:tc>
          <w:tcPr>
            <w:tcW w:w="1620" w:type="dxa"/>
          </w:tcPr>
          <w:p w14:paraId="2AD70F2B" w14:textId="77777777" w:rsidR="00A448F3" w:rsidRPr="00A448F3" w:rsidRDefault="00A448F3" w:rsidP="00A35FBD">
            <w:pPr>
              <w:spacing w:line="259" w:lineRule="auto"/>
              <w:jc w:val="both"/>
              <w:rPr>
                <w:rFonts w:ascii="Times New Roman" w:eastAsia="Calibri" w:hAnsi="Times New Roman" w:cs="Times New Roman"/>
                <w:b/>
                <w:bCs/>
                <w:i/>
                <w:iCs/>
              </w:rPr>
            </w:pPr>
            <w:r w:rsidRPr="00A448F3">
              <w:rPr>
                <w:rFonts w:ascii="Times New Roman" w:eastAsia="Calibri" w:hAnsi="Times New Roman" w:cs="Times New Roman"/>
                <w:b/>
                <w:bCs/>
              </w:rPr>
              <w:t xml:space="preserve">  Net cash inflows in UGX</w:t>
            </w:r>
          </w:p>
          <w:p w14:paraId="176DA584" w14:textId="77777777" w:rsidR="00A448F3" w:rsidRPr="00A448F3" w:rsidRDefault="00A448F3" w:rsidP="00A35FBD">
            <w:pPr>
              <w:spacing w:line="259" w:lineRule="auto"/>
              <w:jc w:val="both"/>
              <w:rPr>
                <w:rFonts w:ascii="Times New Roman" w:eastAsia="Calibri" w:hAnsi="Times New Roman" w:cs="Times New Roman"/>
                <w:b/>
                <w:bCs/>
              </w:rPr>
            </w:pPr>
          </w:p>
        </w:tc>
        <w:tc>
          <w:tcPr>
            <w:tcW w:w="2700" w:type="dxa"/>
          </w:tcPr>
          <w:p w14:paraId="6473689B" w14:textId="77777777" w:rsidR="00A448F3" w:rsidRPr="00A448F3" w:rsidRDefault="00A448F3" w:rsidP="00A35FBD">
            <w:pPr>
              <w:spacing w:line="259" w:lineRule="auto"/>
              <w:jc w:val="both"/>
              <w:rPr>
                <w:rFonts w:ascii="Times New Roman" w:eastAsia="Calibri" w:hAnsi="Times New Roman" w:cs="Times New Roman"/>
                <w:b/>
                <w:bCs/>
              </w:rPr>
            </w:pPr>
            <w:r w:rsidRPr="00A448F3">
              <w:rPr>
                <w:rFonts w:ascii="Times New Roman" w:eastAsia="Calibri" w:hAnsi="Times New Roman" w:cs="Times New Roman"/>
                <w:b/>
                <w:bCs/>
              </w:rPr>
              <w:t>Present value factor at 15%</w:t>
            </w:r>
          </w:p>
        </w:tc>
        <w:tc>
          <w:tcPr>
            <w:tcW w:w="1980" w:type="dxa"/>
          </w:tcPr>
          <w:p w14:paraId="3A80F03B" w14:textId="77777777" w:rsidR="00A448F3" w:rsidRPr="00A448F3" w:rsidRDefault="00A448F3" w:rsidP="00A35FBD">
            <w:pPr>
              <w:spacing w:line="259" w:lineRule="auto"/>
              <w:jc w:val="both"/>
              <w:rPr>
                <w:rFonts w:ascii="Times New Roman" w:eastAsia="Calibri" w:hAnsi="Times New Roman" w:cs="Times New Roman"/>
                <w:b/>
                <w:bCs/>
              </w:rPr>
            </w:pPr>
            <w:r w:rsidRPr="00A448F3">
              <w:rPr>
                <w:rFonts w:ascii="Times New Roman" w:eastAsia="Calibri" w:hAnsi="Times New Roman" w:cs="Times New Roman"/>
                <w:b/>
                <w:bCs/>
              </w:rPr>
              <w:t>Present value</w:t>
            </w:r>
          </w:p>
        </w:tc>
      </w:tr>
      <w:tr w:rsidR="00A448F3" w:rsidRPr="00A448F3" w14:paraId="1A0AE18E" w14:textId="77777777" w:rsidTr="00A35FBD">
        <w:tc>
          <w:tcPr>
            <w:tcW w:w="805" w:type="dxa"/>
          </w:tcPr>
          <w:p w14:paraId="579A4F68"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1</w:t>
            </w:r>
          </w:p>
        </w:tc>
        <w:tc>
          <w:tcPr>
            <w:tcW w:w="1620" w:type="dxa"/>
          </w:tcPr>
          <w:p w14:paraId="55E52EC2"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20,000.000</w:t>
            </w:r>
          </w:p>
        </w:tc>
        <w:tc>
          <w:tcPr>
            <w:tcW w:w="2700" w:type="dxa"/>
          </w:tcPr>
          <w:p w14:paraId="543FAA7B"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0.870</w:t>
            </w:r>
          </w:p>
        </w:tc>
        <w:tc>
          <w:tcPr>
            <w:tcW w:w="1980" w:type="dxa"/>
          </w:tcPr>
          <w:p w14:paraId="297C2101"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17,400,000</w:t>
            </w:r>
          </w:p>
        </w:tc>
      </w:tr>
      <w:tr w:rsidR="00A448F3" w:rsidRPr="00A448F3" w14:paraId="7D6C1DAA" w14:textId="77777777" w:rsidTr="00A35FBD">
        <w:tc>
          <w:tcPr>
            <w:tcW w:w="805" w:type="dxa"/>
          </w:tcPr>
          <w:p w14:paraId="2E7BD549"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2</w:t>
            </w:r>
          </w:p>
        </w:tc>
        <w:tc>
          <w:tcPr>
            <w:tcW w:w="1620" w:type="dxa"/>
          </w:tcPr>
          <w:p w14:paraId="5FB21D0C"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25,000.000</w:t>
            </w:r>
          </w:p>
        </w:tc>
        <w:tc>
          <w:tcPr>
            <w:tcW w:w="2700" w:type="dxa"/>
          </w:tcPr>
          <w:p w14:paraId="4F1132CB"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0.756</w:t>
            </w:r>
          </w:p>
        </w:tc>
        <w:tc>
          <w:tcPr>
            <w:tcW w:w="1980" w:type="dxa"/>
          </w:tcPr>
          <w:p w14:paraId="61D682FD"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18,900,000</w:t>
            </w:r>
          </w:p>
        </w:tc>
      </w:tr>
      <w:tr w:rsidR="00A448F3" w:rsidRPr="00A448F3" w14:paraId="7B5A35E5" w14:textId="77777777" w:rsidTr="00A35FBD">
        <w:tc>
          <w:tcPr>
            <w:tcW w:w="805" w:type="dxa"/>
          </w:tcPr>
          <w:p w14:paraId="37BB0954"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3</w:t>
            </w:r>
          </w:p>
        </w:tc>
        <w:tc>
          <w:tcPr>
            <w:tcW w:w="1620" w:type="dxa"/>
          </w:tcPr>
          <w:p w14:paraId="1D61BE0C"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30,000.000</w:t>
            </w:r>
          </w:p>
        </w:tc>
        <w:tc>
          <w:tcPr>
            <w:tcW w:w="2700" w:type="dxa"/>
          </w:tcPr>
          <w:p w14:paraId="49C4A6BA"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0.658</w:t>
            </w:r>
          </w:p>
        </w:tc>
        <w:tc>
          <w:tcPr>
            <w:tcW w:w="1980" w:type="dxa"/>
          </w:tcPr>
          <w:p w14:paraId="183D1BA5"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19,740,000</w:t>
            </w:r>
          </w:p>
        </w:tc>
      </w:tr>
      <w:tr w:rsidR="00A448F3" w:rsidRPr="00A448F3" w14:paraId="788FCB38" w14:textId="77777777" w:rsidTr="00A35FBD">
        <w:tc>
          <w:tcPr>
            <w:tcW w:w="805" w:type="dxa"/>
          </w:tcPr>
          <w:p w14:paraId="4ED291CB"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4</w:t>
            </w:r>
          </w:p>
        </w:tc>
        <w:tc>
          <w:tcPr>
            <w:tcW w:w="1620" w:type="dxa"/>
          </w:tcPr>
          <w:p w14:paraId="7F2FFF78"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50,000.000</w:t>
            </w:r>
          </w:p>
        </w:tc>
        <w:tc>
          <w:tcPr>
            <w:tcW w:w="2700" w:type="dxa"/>
          </w:tcPr>
          <w:p w14:paraId="6F689FEB"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0.572</w:t>
            </w:r>
          </w:p>
        </w:tc>
        <w:tc>
          <w:tcPr>
            <w:tcW w:w="1980" w:type="dxa"/>
          </w:tcPr>
          <w:p w14:paraId="1BCBE7FE"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28,600,000</w:t>
            </w:r>
          </w:p>
        </w:tc>
      </w:tr>
      <w:tr w:rsidR="00A448F3" w:rsidRPr="00A448F3" w14:paraId="0399AD9D" w14:textId="77777777" w:rsidTr="00A35FBD">
        <w:tc>
          <w:tcPr>
            <w:tcW w:w="805" w:type="dxa"/>
          </w:tcPr>
          <w:p w14:paraId="3F741C47"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5</w:t>
            </w:r>
          </w:p>
        </w:tc>
        <w:tc>
          <w:tcPr>
            <w:tcW w:w="1620" w:type="dxa"/>
          </w:tcPr>
          <w:p w14:paraId="646DB039"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60,000.000</w:t>
            </w:r>
          </w:p>
        </w:tc>
        <w:tc>
          <w:tcPr>
            <w:tcW w:w="2700" w:type="dxa"/>
          </w:tcPr>
          <w:p w14:paraId="5F0E7224"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0.497</w:t>
            </w:r>
          </w:p>
        </w:tc>
        <w:tc>
          <w:tcPr>
            <w:tcW w:w="1980" w:type="dxa"/>
          </w:tcPr>
          <w:p w14:paraId="483DBD73"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29,820,000</w:t>
            </w:r>
          </w:p>
        </w:tc>
      </w:tr>
      <w:tr w:rsidR="00A448F3" w:rsidRPr="00A448F3" w14:paraId="1CA846A9" w14:textId="77777777" w:rsidTr="00A35FBD">
        <w:tc>
          <w:tcPr>
            <w:tcW w:w="5125" w:type="dxa"/>
            <w:gridSpan w:val="3"/>
          </w:tcPr>
          <w:p w14:paraId="39A6026E"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Present value</w:t>
            </w:r>
          </w:p>
        </w:tc>
        <w:tc>
          <w:tcPr>
            <w:tcW w:w="1980" w:type="dxa"/>
          </w:tcPr>
          <w:p w14:paraId="30B7F7C0"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114,460,000</w:t>
            </w:r>
          </w:p>
        </w:tc>
      </w:tr>
      <w:tr w:rsidR="00A448F3" w:rsidRPr="00A448F3" w14:paraId="3D66A2B0" w14:textId="77777777" w:rsidTr="00A35FBD">
        <w:tc>
          <w:tcPr>
            <w:tcW w:w="5125" w:type="dxa"/>
            <w:gridSpan w:val="3"/>
          </w:tcPr>
          <w:p w14:paraId="7EAB86ED"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Net present value     114,460,000 -100,000,000</w:t>
            </w:r>
          </w:p>
        </w:tc>
        <w:tc>
          <w:tcPr>
            <w:tcW w:w="1980" w:type="dxa"/>
          </w:tcPr>
          <w:p w14:paraId="15642185" w14:textId="77777777" w:rsidR="00A448F3" w:rsidRPr="00A448F3" w:rsidRDefault="00A448F3" w:rsidP="00A35FBD">
            <w:pPr>
              <w:spacing w:line="259" w:lineRule="auto"/>
              <w:jc w:val="both"/>
              <w:rPr>
                <w:rFonts w:ascii="Times New Roman" w:eastAsia="Calibri" w:hAnsi="Times New Roman" w:cs="Times New Roman"/>
              </w:rPr>
            </w:pPr>
            <w:r w:rsidRPr="00A448F3">
              <w:rPr>
                <w:rFonts w:ascii="Times New Roman" w:eastAsia="Calibri" w:hAnsi="Times New Roman" w:cs="Times New Roman"/>
              </w:rPr>
              <w:t>14,460,000</w:t>
            </w:r>
          </w:p>
        </w:tc>
      </w:tr>
    </w:tbl>
    <w:p w14:paraId="257C1CB2" w14:textId="77777777" w:rsidR="00A448F3" w:rsidRPr="00A448F3" w:rsidRDefault="00A448F3" w:rsidP="00A448F3">
      <w:pPr>
        <w:spacing w:line="259" w:lineRule="auto"/>
        <w:rPr>
          <w:rFonts w:ascii="Times New Roman" w:eastAsia="Calibri" w:hAnsi="Times New Roman" w:cs="Times New Roman"/>
          <w:b/>
          <w:bCs/>
        </w:rPr>
      </w:pPr>
    </w:p>
    <w:p w14:paraId="25659B94" w14:textId="77777777" w:rsidR="00A448F3" w:rsidRPr="00A448F3" w:rsidRDefault="00A448F3" w:rsidP="00A448F3">
      <w:pPr>
        <w:spacing w:line="259" w:lineRule="auto"/>
        <w:ind w:left="720"/>
        <w:contextualSpacing/>
        <w:rPr>
          <w:rFonts w:ascii="Times New Roman" w:eastAsia="Calibri" w:hAnsi="Times New Roman" w:cs="Times New Roman"/>
          <w:b/>
          <w:bCs/>
        </w:rPr>
      </w:pPr>
      <w:r w:rsidRPr="00A448F3">
        <w:rPr>
          <w:rFonts w:ascii="Times New Roman" w:eastAsia="Calibri" w:hAnsi="Times New Roman" w:cs="Times New Roman"/>
          <w:b/>
          <w:bCs/>
        </w:rPr>
        <w:t xml:space="preserve">                                                                                   7 marks</w:t>
      </w:r>
    </w:p>
    <w:p w14:paraId="460E381C" w14:textId="77777777" w:rsidR="00A448F3" w:rsidRPr="00A448F3" w:rsidRDefault="00A448F3" w:rsidP="00A448F3">
      <w:pPr>
        <w:numPr>
          <w:ilvl w:val="0"/>
          <w:numId w:val="13"/>
        </w:numPr>
        <w:tabs>
          <w:tab w:val="left" w:pos="720"/>
          <w:tab w:val="left" w:pos="1440"/>
          <w:tab w:val="left" w:pos="2160"/>
          <w:tab w:val="left" w:pos="2730"/>
        </w:tabs>
        <w:spacing w:line="259" w:lineRule="auto"/>
        <w:contextualSpacing/>
        <w:rPr>
          <w:rFonts w:ascii="Times New Roman" w:eastAsia="Calibri" w:hAnsi="Times New Roman" w:cs="Times New Roman"/>
          <w:b/>
        </w:rPr>
      </w:pPr>
      <w:r w:rsidRPr="00A448F3">
        <w:rPr>
          <w:rFonts w:ascii="Times New Roman" w:eastAsia="Calibri" w:hAnsi="Times New Roman" w:cs="Times New Roman"/>
          <w:b/>
        </w:rPr>
        <w:t>Advantages of the NPV method</w:t>
      </w:r>
    </w:p>
    <w:p w14:paraId="2A8B5E9E" w14:textId="77777777" w:rsidR="00A448F3" w:rsidRPr="00A448F3" w:rsidRDefault="00A448F3" w:rsidP="00A448F3">
      <w:pPr>
        <w:tabs>
          <w:tab w:val="left" w:pos="720"/>
          <w:tab w:val="left" w:pos="1440"/>
          <w:tab w:val="left" w:pos="2160"/>
          <w:tab w:val="left" w:pos="2730"/>
        </w:tabs>
        <w:spacing w:line="259" w:lineRule="auto"/>
        <w:ind w:left="720"/>
        <w:contextualSpacing/>
        <w:rPr>
          <w:rFonts w:ascii="Times New Roman" w:eastAsia="Calibri" w:hAnsi="Times New Roman" w:cs="Times New Roman"/>
        </w:rPr>
      </w:pPr>
    </w:p>
    <w:p w14:paraId="3FB9A213" w14:textId="77777777" w:rsidR="00A448F3" w:rsidRPr="00A448F3" w:rsidRDefault="00A448F3" w:rsidP="00A448F3">
      <w:pPr>
        <w:numPr>
          <w:ilvl w:val="0"/>
          <w:numId w:val="14"/>
        </w:numPr>
        <w:tabs>
          <w:tab w:val="left" w:pos="720"/>
          <w:tab w:val="left" w:pos="1440"/>
          <w:tab w:val="left" w:pos="2160"/>
          <w:tab w:val="left" w:pos="2730"/>
        </w:tabs>
        <w:spacing w:line="240" w:lineRule="auto"/>
        <w:contextualSpacing/>
        <w:rPr>
          <w:rFonts w:ascii="Times New Roman" w:eastAsia="Calibri" w:hAnsi="Times New Roman" w:cs="Times New Roman"/>
        </w:rPr>
      </w:pPr>
      <w:r w:rsidRPr="00A448F3">
        <w:rPr>
          <w:rFonts w:ascii="Times New Roman" w:eastAsia="Calibri" w:hAnsi="Times New Roman" w:cs="Times New Roman"/>
        </w:rPr>
        <w:t>It recognizes the time value of money</w:t>
      </w:r>
    </w:p>
    <w:p w14:paraId="4F8B821A" w14:textId="77777777" w:rsidR="00A448F3" w:rsidRPr="00A448F3" w:rsidRDefault="00A448F3" w:rsidP="00A448F3">
      <w:pPr>
        <w:numPr>
          <w:ilvl w:val="0"/>
          <w:numId w:val="14"/>
        </w:numPr>
        <w:tabs>
          <w:tab w:val="left" w:pos="720"/>
          <w:tab w:val="left" w:pos="1440"/>
          <w:tab w:val="left" w:pos="2160"/>
          <w:tab w:val="left" w:pos="2730"/>
        </w:tabs>
        <w:spacing w:line="240" w:lineRule="auto"/>
        <w:contextualSpacing/>
        <w:rPr>
          <w:rFonts w:ascii="Times New Roman" w:eastAsia="Calibri" w:hAnsi="Times New Roman" w:cs="Times New Roman"/>
        </w:rPr>
      </w:pPr>
      <w:r w:rsidRPr="00A448F3">
        <w:rPr>
          <w:rFonts w:ascii="Times New Roman" w:eastAsia="Calibri" w:hAnsi="Times New Roman" w:cs="Times New Roman"/>
        </w:rPr>
        <w:t>It considers cash flows over the entire life of the project in its calculations.</w:t>
      </w:r>
    </w:p>
    <w:p w14:paraId="360AF90F" w14:textId="77777777" w:rsidR="00A448F3" w:rsidRPr="00A448F3" w:rsidRDefault="00A448F3" w:rsidP="00A448F3">
      <w:pPr>
        <w:numPr>
          <w:ilvl w:val="0"/>
          <w:numId w:val="14"/>
        </w:numPr>
        <w:tabs>
          <w:tab w:val="left" w:pos="720"/>
          <w:tab w:val="left" w:pos="1440"/>
          <w:tab w:val="left" w:pos="2160"/>
          <w:tab w:val="left" w:pos="2730"/>
        </w:tabs>
        <w:spacing w:line="240" w:lineRule="auto"/>
        <w:contextualSpacing/>
        <w:rPr>
          <w:rFonts w:ascii="Times New Roman" w:eastAsia="Calibri" w:hAnsi="Times New Roman" w:cs="Times New Roman"/>
        </w:rPr>
      </w:pPr>
      <w:r w:rsidRPr="00A448F3">
        <w:rPr>
          <w:rFonts w:ascii="Times New Roman" w:eastAsia="Calibri" w:hAnsi="Times New Roman" w:cs="Times New Roman"/>
        </w:rPr>
        <w:t>It ranks projects according to the level profitability.</w:t>
      </w:r>
    </w:p>
    <w:p w14:paraId="5E019794" w14:textId="77777777" w:rsidR="00A448F3" w:rsidRPr="00A448F3" w:rsidRDefault="00A448F3" w:rsidP="00A448F3">
      <w:pPr>
        <w:numPr>
          <w:ilvl w:val="0"/>
          <w:numId w:val="14"/>
        </w:numPr>
        <w:tabs>
          <w:tab w:val="left" w:pos="720"/>
          <w:tab w:val="left" w:pos="1440"/>
          <w:tab w:val="left" w:pos="2160"/>
          <w:tab w:val="left" w:pos="2730"/>
        </w:tabs>
        <w:spacing w:line="240" w:lineRule="auto"/>
        <w:contextualSpacing/>
        <w:rPr>
          <w:rFonts w:ascii="Times New Roman" w:eastAsia="Calibri" w:hAnsi="Times New Roman" w:cs="Times New Roman"/>
        </w:rPr>
      </w:pPr>
      <w:r w:rsidRPr="00A448F3">
        <w:rPr>
          <w:rFonts w:ascii="Times New Roman" w:eastAsia="Calibri" w:hAnsi="Times New Roman" w:cs="Times New Roman"/>
        </w:rPr>
        <w:t>The projects with highest NPV is ranked highest thereby enabling management to choose the project to invest in.</w:t>
      </w:r>
    </w:p>
    <w:p w14:paraId="7E20EE84" w14:textId="77777777" w:rsidR="00A448F3" w:rsidRPr="00A448F3" w:rsidRDefault="00A448F3" w:rsidP="00A448F3">
      <w:pPr>
        <w:numPr>
          <w:ilvl w:val="0"/>
          <w:numId w:val="15"/>
        </w:numPr>
        <w:tabs>
          <w:tab w:val="left" w:pos="720"/>
          <w:tab w:val="left" w:pos="1440"/>
          <w:tab w:val="left" w:pos="2160"/>
          <w:tab w:val="left" w:pos="2730"/>
        </w:tabs>
        <w:spacing w:line="240" w:lineRule="auto"/>
        <w:contextualSpacing/>
        <w:rPr>
          <w:rFonts w:ascii="Times New Roman" w:eastAsia="Calibri" w:hAnsi="Times New Roman" w:cs="Times New Roman"/>
        </w:rPr>
      </w:pPr>
      <w:r w:rsidRPr="00A448F3">
        <w:rPr>
          <w:rFonts w:ascii="Times New Roman" w:eastAsia="Calibri" w:hAnsi="Times New Roman" w:cs="Times New Roman"/>
        </w:rPr>
        <w:t xml:space="preserve">The method uses cash flows and not profits which makes it a reasonable assessment of </w:t>
      </w:r>
    </w:p>
    <w:p w14:paraId="506B316B" w14:textId="77777777" w:rsidR="00A448F3" w:rsidRPr="00A448F3" w:rsidRDefault="00A448F3" w:rsidP="00A448F3">
      <w:pPr>
        <w:tabs>
          <w:tab w:val="left" w:pos="720"/>
          <w:tab w:val="left" w:pos="1440"/>
          <w:tab w:val="left" w:pos="2160"/>
          <w:tab w:val="left" w:pos="2730"/>
        </w:tabs>
        <w:spacing w:line="240" w:lineRule="auto"/>
        <w:ind w:left="720"/>
        <w:contextualSpacing/>
        <w:rPr>
          <w:rFonts w:ascii="Times New Roman" w:eastAsia="Calibri" w:hAnsi="Times New Roman" w:cs="Times New Roman"/>
        </w:rPr>
      </w:pPr>
      <w:r w:rsidRPr="00A448F3">
        <w:rPr>
          <w:rFonts w:ascii="Times New Roman" w:eastAsia="Calibri" w:hAnsi="Times New Roman" w:cs="Times New Roman"/>
        </w:rPr>
        <w:tab/>
        <w:t>the viability of the investment.                                              (4 x1 =4 marks)</w:t>
      </w:r>
    </w:p>
    <w:p w14:paraId="3B53AC44" w14:textId="77777777" w:rsidR="00A448F3" w:rsidRPr="00A448F3" w:rsidRDefault="00A448F3" w:rsidP="00A448F3">
      <w:pPr>
        <w:tabs>
          <w:tab w:val="left" w:pos="720"/>
          <w:tab w:val="left" w:pos="1440"/>
          <w:tab w:val="left" w:pos="2160"/>
          <w:tab w:val="left" w:pos="2730"/>
        </w:tabs>
        <w:spacing w:line="240" w:lineRule="auto"/>
        <w:ind w:left="720"/>
        <w:contextualSpacing/>
        <w:rPr>
          <w:rFonts w:ascii="Times New Roman" w:eastAsia="Calibri" w:hAnsi="Times New Roman" w:cs="Times New Roman"/>
        </w:rPr>
      </w:pPr>
    </w:p>
    <w:p w14:paraId="140470BE" w14:textId="77777777" w:rsidR="00A448F3" w:rsidRPr="00A448F3" w:rsidRDefault="00A448F3" w:rsidP="00A448F3">
      <w:pPr>
        <w:tabs>
          <w:tab w:val="left" w:pos="720"/>
          <w:tab w:val="left" w:pos="1440"/>
          <w:tab w:val="left" w:pos="2160"/>
          <w:tab w:val="left" w:pos="2730"/>
        </w:tabs>
        <w:spacing w:line="240" w:lineRule="auto"/>
        <w:ind w:left="720"/>
        <w:contextualSpacing/>
        <w:rPr>
          <w:rFonts w:ascii="Times New Roman" w:eastAsia="Calibri" w:hAnsi="Times New Roman" w:cs="Times New Roman"/>
          <w:b/>
        </w:rPr>
      </w:pPr>
      <w:r w:rsidRPr="00A448F3">
        <w:rPr>
          <w:rFonts w:ascii="Times New Roman" w:eastAsia="Calibri" w:hAnsi="Times New Roman" w:cs="Times New Roman"/>
          <w:b/>
        </w:rPr>
        <w:t>Disadvantages of the NPV method</w:t>
      </w:r>
    </w:p>
    <w:p w14:paraId="0965D9CE" w14:textId="77777777" w:rsidR="00A448F3" w:rsidRPr="00A448F3" w:rsidRDefault="00A448F3" w:rsidP="00A448F3">
      <w:pPr>
        <w:tabs>
          <w:tab w:val="left" w:pos="720"/>
          <w:tab w:val="left" w:pos="1440"/>
          <w:tab w:val="left" w:pos="2160"/>
          <w:tab w:val="left" w:pos="2730"/>
        </w:tabs>
        <w:spacing w:line="240" w:lineRule="auto"/>
        <w:ind w:left="720"/>
        <w:contextualSpacing/>
        <w:rPr>
          <w:rFonts w:ascii="Times New Roman" w:eastAsia="Calibri" w:hAnsi="Times New Roman" w:cs="Times New Roman"/>
        </w:rPr>
      </w:pPr>
    </w:p>
    <w:p w14:paraId="236170D4" w14:textId="77777777" w:rsidR="00A448F3" w:rsidRPr="00A448F3" w:rsidRDefault="00A448F3" w:rsidP="00A448F3">
      <w:pPr>
        <w:numPr>
          <w:ilvl w:val="0"/>
          <w:numId w:val="15"/>
        </w:numPr>
        <w:tabs>
          <w:tab w:val="left" w:pos="720"/>
          <w:tab w:val="left" w:pos="1440"/>
          <w:tab w:val="left" w:pos="2160"/>
          <w:tab w:val="left" w:pos="2730"/>
        </w:tabs>
        <w:spacing w:line="240" w:lineRule="auto"/>
        <w:contextualSpacing/>
        <w:rPr>
          <w:rFonts w:ascii="Times New Roman" w:eastAsia="Calibri" w:hAnsi="Times New Roman" w:cs="Times New Roman"/>
        </w:rPr>
      </w:pPr>
      <w:r w:rsidRPr="00A448F3">
        <w:rPr>
          <w:rFonts w:ascii="Times New Roman" w:eastAsia="Calibri" w:hAnsi="Times New Roman" w:cs="Times New Roman"/>
        </w:rPr>
        <w:t>It is more difficult to use than the traditional methods since it involves more cumbersome computation</w:t>
      </w:r>
    </w:p>
    <w:p w14:paraId="6C32494F" w14:textId="77777777" w:rsidR="00A448F3" w:rsidRPr="00A448F3" w:rsidRDefault="00A448F3" w:rsidP="00A448F3">
      <w:pPr>
        <w:numPr>
          <w:ilvl w:val="0"/>
          <w:numId w:val="15"/>
        </w:numPr>
        <w:tabs>
          <w:tab w:val="left" w:pos="720"/>
          <w:tab w:val="left" w:pos="1440"/>
          <w:tab w:val="left" w:pos="2160"/>
          <w:tab w:val="left" w:pos="2730"/>
        </w:tabs>
        <w:spacing w:line="240" w:lineRule="auto"/>
        <w:contextualSpacing/>
        <w:rPr>
          <w:rFonts w:ascii="Times New Roman" w:eastAsia="Calibri" w:hAnsi="Times New Roman" w:cs="Times New Roman"/>
        </w:rPr>
      </w:pPr>
      <w:r w:rsidRPr="00A448F3">
        <w:rPr>
          <w:rFonts w:ascii="Times New Roman" w:eastAsia="Calibri" w:hAnsi="Times New Roman" w:cs="Times New Roman"/>
        </w:rPr>
        <w:lastRenderedPageBreak/>
        <w:t>It presupposes that there is a known discount rate, but in practice it is rather difficult to determine the discount rate because of other indirect costs which may be difficult to determine</w:t>
      </w:r>
    </w:p>
    <w:p w14:paraId="603342CD" w14:textId="77777777" w:rsidR="00A448F3" w:rsidRPr="00A448F3" w:rsidRDefault="00A448F3" w:rsidP="00A448F3">
      <w:pPr>
        <w:numPr>
          <w:ilvl w:val="0"/>
          <w:numId w:val="16"/>
        </w:numPr>
        <w:tabs>
          <w:tab w:val="left" w:pos="720"/>
          <w:tab w:val="left" w:pos="1440"/>
          <w:tab w:val="left" w:pos="2160"/>
          <w:tab w:val="left" w:pos="2730"/>
        </w:tabs>
        <w:spacing w:line="240" w:lineRule="auto"/>
        <w:contextualSpacing/>
        <w:rPr>
          <w:rFonts w:ascii="Times New Roman" w:eastAsia="Calibri" w:hAnsi="Times New Roman" w:cs="Times New Roman"/>
        </w:rPr>
      </w:pPr>
      <w:r w:rsidRPr="00A448F3">
        <w:rPr>
          <w:rFonts w:ascii="Times New Roman" w:eastAsia="Calibri" w:hAnsi="Times New Roman" w:cs="Times New Roman"/>
        </w:rPr>
        <w:t>It assumes that cash flows or returns generated at the end of the year are strictly in cash form</w:t>
      </w:r>
    </w:p>
    <w:p w14:paraId="299689EA" w14:textId="77777777" w:rsidR="00A448F3" w:rsidRPr="00A448F3" w:rsidRDefault="00A448F3" w:rsidP="00A448F3">
      <w:pPr>
        <w:numPr>
          <w:ilvl w:val="0"/>
          <w:numId w:val="16"/>
        </w:numPr>
        <w:tabs>
          <w:tab w:val="left" w:pos="720"/>
          <w:tab w:val="left" w:pos="1440"/>
          <w:tab w:val="left" w:pos="2160"/>
          <w:tab w:val="left" w:pos="2730"/>
        </w:tabs>
        <w:spacing w:line="240" w:lineRule="auto"/>
        <w:contextualSpacing/>
        <w:rPr>
          <w:rFonts w:ascii="Times New Roman" w:eastAsia="Calibri" w:hAnsi="Times New Roman" w:cs="Times New Roman"/>
        </w:rPr>
      </w:pPr>
      <w:r w:rsidRPr="00A448F3">
        <w:rPr>
          <w:rFonts w:ascii="Times New Roman" w:eastAsia="Calibri" w:hAnsi="Times New Roman" w:cs="Times New Roman"/>
        </w:rPr>
        <w:t>It assumes that uncertainty does not exist.  However, in the real-world uncertainty is a common feature</w:t>
      </w:r>
    </w:p>
    <w:p w14:paraId="0F35AEE0" w14:textId="77777777" w:rsidR="00A448F3" w:rsidRPr="00A448F3" w:rsidRDefault="00A448F3" w:rsidP="00A448F3">
      <w:pPr>
        <w:numPr>
          <w:ilvl w:val="0"/>
          <w:numId w:val="17"/>
        </w:numPr>
        <w:tabs>
          <w:tab w:val="left" w:pos="720"/>
          <w:tab w:val="left" w:pos="1440"/>
          <w:tab w:val="left" w:pos="2160"/>
          <w:tab w:val="left" w:pos="2730"/>
        </w:tabs>
        <w:spacing w:line="240" w:lineRule="auto"/>
        <w:contextualSpacing/>
        <w:rPr>
          <w:rFonts w:ascii="Times New Roman" w:eastAsia="Calibri" w:hAnsi="Times New Roman" w:cs="Times New Roman"/>
        </w:rPr>
      </w:pPr>
      <w:r w:rsidRPr="00A448F3">
        <w:rPr>
          <w:rFonts w:ascii="Times New Roman" w:eastAsia="Calibri" w:hAnsi="Times New Roman" w:cs="Times New Roman"/>
        </w:rPr>
        <w:t>It may not give satisfactory results when the projects compared involve different amounts of investments.                                                                     (4 x1 =4marks)</w:t>
      </w:r>
    </w:p>
    <w:p w14:paraId="33D941CD" w14:textId="77777777" w:rsidR="00F50F8D" w:rsidRDefault="00F50F8D" w:rsidP="00F50F8D">
      <w:pPr>
        <w:rPr>
          <w:rFonts w:ascii="Times New Roman" w:hAnsi="Times New Roman" w:cs="Times New Roman"/>
        </w:rPr>
      </w:pPr>
    </w:p>
    <w:p w14:paraId="0C661383" w14:textId="77777777" w:rsidR="00F50F8D" w:rsidRDefault="00F50F8D" w:rsidP="00F50F8D">
      <w:pPr>
        <w:rPr>
          <w:rFonts w:ascii="Times New Roman" w:hAnsi="Times New Roman" w:cs="Times New Roman"/>
        </w:rPr>
      </w:pPr>
    </w:p>
    <w:p w14:paraId="47F43529" w14:textId="77777777" w:rsidR="00E65F12" w:rsidRDefault="00F50F8D" w:rsidP="00E65F12">
      <w:pPr>
        <w:rPr>
          <w:rFonts w:ascii="Times New Roman" w:hAnsi="Times New Roman" w:cs="Times New Roman"/>
        </w:rPr>
      </w:pPr>
      <w:r w:rsidRPr="00F50F8D">
        <w:rPr>
          <w:rFonts w:ascii="Times New Roman" w:hAnsi="Times New Roman" w:cs="Times New Roman"/>
        </w:rPr>
        <w:t>QUESTION SIX</w:t>
      </w:r>
    </w:p>
    <w:p w14:paraId="0BA647EC" w14:textId="1582996A" w:rsidR="00E65F12" w:rsidRPr="00E65F12" w:rsidRDefault="00E65F12" w:rsidP="00E65F12">
      <w:pPr>
        <w:rPr>
          <w:rFonts w:ascii="Times New Roman" w:hAnsi="Times New Roman" w:cs="Times New Roman"/>
        </w:rPr>
      </w:pPr>
      <w:r>
        <w:rPr>
          <w:rFonts w:ascii="Times New Roman" w:hAnsi="Times New Roman" w:cs="Times New Roman"/>
        </w:rPr>
        <w:t>a)</w:t>
      </w:r>
      <w:r w:rsidRPr="00E65F12">
        <w:rPr>
          <w:rFonts w:ascii="Times New Roman" w:hAnsi="Times New Roman" w:cs="Times New Roman"/>
        </w:rPr>
        <w:tab/>
        <w:t xml:space="preserve"> The 5 Cs of credit management policy</w:t>
      </w:r>
    </w:p>
    <w:p w14:paraId="0521F2D8" w14:textId="77777777" w:rsidR="00E65F12" w:rsidRPr="00E65F12" w:rsidRDefault="00E65F12" w:rsidP="00E65F12">
      <w:pPr>
        <w:rPr>
          <w:rFonts w:ascii="Times New Roman" w:hAnsi="Times New Roman" w:cs="Times New Roman"/>
        </w:rPr>
      </w:pPr>
      <w:r w:rsidRPr="00E65F12">
        <w:rPr>
          <w:rFonts w:ascii="Times New Roman" w:hAnsi="Times New Roman" w:cs="Times New Roman"/>
        </w:rPr>
        <w:t>•</w:t>
      </w:r>
      <w:r w:rsidRPr="00E65F12">
        <w:rPr>
          <w:rFonts w:ascii="Times New Roman" w:hAnsi="Times New Roman" w:cs="Times New Roman"/>
        </w:rPr>
        <w:tab/>
        <w:t>Character</w:t>
      </w:r>
    </w:p>
    <w:p w14:paraId="026DEE3D" w14:textId="77777777" w:rsidR="00E65F12" w:rsidRPr="00E65F12" w:rsidRDefault="00E65F12" w:rsidP="00E65F12">
      <w:pPr>
        <w:rPr>
          <w:rFonts w:ascii="Times New Roman" w:hAnsi="Times New Roman" w:cs="Times New Roman"/>
        </w:rPr>
      </w:pPr>
      <w:r w:rsidRPr="00E65F12">
        <w:rPr>
          <w:rFonts w:ascii="Times New Roman" w:hAnsi="Times New Roman" w:cs="Times New Roman"/>
        </w:rPr>
        <w:t>•</w:t>
      </w:r>
      <w:r w:rsidRPr="00E65F12">
        <w:rPr>
          <w:rFonts w:ascii="Times New Roman" w:hAnsi="Times New Roman" w:cs="Times New Roman"/>
        </w:rPr>
        <w:tab/>
        <w:t xml:space="preserve">Capacity </w:t>
      </w:r>
    </w:p>
    <w:p w14:paraId="4E593C41" w14:textId="77777777" w:rsidR="00E65F12" w:rsidRPr="00E65F12" w:rsidRDefault="00E65F12" w:rsidP="00E65F12">
      <w:pPr>
        <w:rPr>
          <w:rFonts w:ascii="Times New Roman" w:hAnsi="Times New Roman" w:cs="Times New Roman"/>
        </w:rPr>
      </w:pPr>
      <w:r w:rsidRPr="00E65F12">
        <w:rPr>
          <w:rFonts w:ascii="Times New Roman" w:hAnsi="Times New Roman" w:cs="Times New Roman"/>
        </w:rPr>
        <w:t>•</w:t>
      </w:r>
      <w:r w:rsidRPr="00E65F12">
        <w:rPr>
          <w:rFonts w:ascii="Times New Roman" w:hAnsi="Times New Roman" w:cs="Times New Roman"/>
        </w:rPr>
        <w:tab/>
        <w:t>Capital</w:t>
      </w:r>
    </w:p>
    <w:p w14:paraId="506955E4" w14:textId="77777777" w:rsidR="00E65F12" w:rsidRPr="00E65F12" w:rsidRDefault="00E65F12" w:rsidP="00E65F12">
      <w:pPr>
        <w:rPr>
          <w:rFonts w:ascii="Times New Roman" w:hAnsi="Times New Roman" w:cs="Times New Roman"/>
        </w:rPr>
      </w:pPr>
      <w:r w:rsidRPr="00E65F12">
        <w:rPr>
          <w:rFonts w:ascii="Times New Roman" w:hAnsi="Times New Roman" w:cs="Times New Roman"/>
        </w:rPr>
        <w:t>•</w:t>
      </w:r>
      <w:r w:rsidRPr="00E65F12">
        <w:rPr>
          <w:rFonts w:ascii="Times New Roman" w:hAnsi="Times New Roman" w:cs="Times New Roman"/>
        </w:rPr>
        <w:tab/>
        <w:t>Collateral</w:t>
      </w:r>
    </w:p>
    <w:p w14:paraId="79CB5F46" w14:textId="7410F938" w:rsidR="00F50F8D" w:rsidRPr="00F50F8D" w:rsidRDefault="00E65F12" w:rsidP="00E65F12">
      <w:pPr>
        <w:rPr>
          <w:rFonts w:ascii="Times New Roman" w:hAnsi="Times New Roman" w:cs="Times New Roman"/>
        </w:rPr>
      </w:pPr>
      <w:r w:rsidRPr="00E65F12">
        <w:rPr>
          <w:rFonts w:ascii="Times New Roman" w:hAnsi="Times New Roman" w:cs="Times New Roman"/>
        </w:rPr>
        <w:t>•</w:t>
      </w:r>
      <w:r w:rsidRPr="00E65F12">
        <w:rPr>
          <w:rFonts w:ascii="Times New Roman" w:hAnsi="Times New Roman" w:cs="Times New Roman"/>
        </w:rPr>
        <w:tab/>
        <w:t>Condition                                                                                       (5 x 1 =5 marks</w:t>
      </w:r>
    </w:p>
    <w:p w14:paraId="0A12FB2A" w14:textId="77777777" w:rsidR="00F50F8D" w:rsidRPr="00F50F8D" w:rsidRDefault="00F50F8D" w:rsidP="00F50F8D">
      <w:pPr>
        <w:rPr>
          <w:rFonts w:ascii="Times New Roman" w:hAnsi="Times New Roman" w:cs="Times New Roman"/>
        </w:rPr>
      </w:pPr>
      <w:r w:rsidRPr="00F50F8D">
        <w:rPr>
          <w:rFonts w:ascii="Times New Roman" w:hAnsi="Times New Roman" w:cs="Times New Roman"/>
        </w:rPr>
        <w:t>b)</w:t>
      </w:r>
      <w:r w:rsidRPr="00F50F8D">
        <w:rPr>
          <w:rFonts w:ascii="Times New Roman" w:hAnsi="Times New Roman" w:cs="Times New Roman"/>
        </w:rPr>
        <w:tab/>
        <w:t>costs are associated with investing in debtors and include:</w:t>
      </w:r>
    </w:p>
    <w:p w14:paraId="153A421E" w14:textId="77777777" w:rsidR="00F50F8D" w:rsidRPr="00F50F8D" w:rsidRDefault="00F50F8D" w:rsidP="00F50F8D">
      <w:pPr>
        <w:rPr>
          <w:rFonts w:ascii="Times New Roman" w:hAnsi="Times New Roman" w:cs="Times New Roman"/>
        </w:rPr>
      </w:pPr>
      <w:r w:rsidRPr="00F50F8D">
        <w:rPr>
          <w:rFonts w:ascii="Times New Roman" w:hAnsi="Times New Roman" w:cs="Times New Roman"/>
        </w:rPr>
        <w:t>•</w:t>
      </w:r>
      <w:r w:rsidRPr="00F50F8D">
        <w:rPr>
          <w:rFonts w:ascii="Times New Roman" w:hAnsi="Times New Roman" w:cs="Times New Roman"/>
        </w:rPr>
        <w:tab/>
        <w:t>Opportunity costs-Funds are tied up in debtors hence business opportunities such as expansion are foregone.</w:t>
      </w:r>
    </w:p>
    <w:p w14:paraId="770733CA" w14:textId="77777777" w:rsidR="00F50F8D" w:rsidRPr="00F50F8D" w:rsidRDefault="00F50F8D" w:rsidP="00F50F8D">
      <w:pPr>
        <w:rPr>
          <w:rFonts w:ascii="Times New Roman" w:hAnsi="Times New Roman" w:cs="Times New Roman"/>
        </w:rPr>
      </w:pPr>
      <w:r w:rsidRPr="00F50F8D">
        <w:rPr>
          <w:rFonts w:ascii="Times New Roman" w:hAnsi="Times New Roman" w:cs="Times New Roman"/>
        </w:rPr>
        <w:t>•</w:t>
      </w:r>
      <w:r w:rsidRPr="00F50F8D">
        <w:rPr>
          <w:rFonts w:ascii="Times New Roman" w:hAnsi="Times New Roman" w:cs="Times New Roman"/>
        </w:rPr>
        <w:tab/>
        <w:t>Administration costs e.g. having a department in the organization to supervise and investigate debtor’s accounts.</w:t>
      </w:r>
    </w:p>
    <w:p w14:paraId="6A5AC3BE" w14:textId="77777777" w:rsidR="00F50F8D" w:rsidRPr="00F50F8D" w:rsidRDefault="00F50F8D" w:rsidP="00F50F8D">
      <w:pPr>
        <w:rPr>
          <w:rFonts w:ascii="Times New Roman" w:hAnsi="Times New Roman" w:cs="Times New Roman"/>
        </w:rPr>
      </w:pPr>
      <w:r w:rsidRPr="00F50F8D">
        <w:rPr>
          <w:rFonts w:ascii="Times New Roman" w:hAnsi="Times New Roman" w:cs="Times New Roman"/>
        </w:rPr>
        <w:t>•</w:t>
      </w:r>
      <w:r w:rsidRPr="00F50F8D">
        <w:rPr>
          <w:rFonts w:ascii="Times New Roman" w:hAnsi="Times New Roman" w:cs="Times New Roman"/>
        </w:rPr>
        <w:tab/>
        <w:t xml:space="preserve">Collection costs i.e. costs of sending reminding letters, phone </w:t>
      </w:r>
    </w:p>
    <w:p w14:paraId="37143780" w14:textId="77777777" w:rsidR="00F50F8D" w:rsidRPr="00F50F8D" w:rsidRDefault="00F50F8D" w:rsidP="00F50F8D">
      <w:pPr>
        <w:rPr>
          <w:rFonts w:ascii="Times New Roman" w:hAnsi="Times New Roman" w:cs="Times New Roman"/>
        </w:rPr>
      </w:pPr>
      <w:r w:rsidRPr="00F50F8D">
        <w:rPr>
          <w:rFonts w:ascii="Times New Roman" w:hAnsi="Times New Roman" w:cs="Times New Roman"/>
        </w:rPr>
        <w:t>•</w:t>
      </w:r>
      <w:r w:rsidRPr="00F50F8D">
        <w:rPr>
          <w:rFonts w:ascii="Times New Roman" w:hAnsi="Times New Roman" w:cs="Times New Roman"/>
        </w:rPr>
        <w:tab/>
        <w:t>Production and selling costs charges, costs of litigation, (going to court), etc.</w:t>
      </w:r>
    </w:p>
    <w:p w14:paraId="19828B30" w14:textId="59D4571D" w:rsidR="00A448F3" w:rsidRPr="00F50F8D" w:rsidRDefault="00F50F8D" w:rsidP="00F50F8D">
      <w:pPr>
        <w:rPr>
          <w:rFonts w:ascii="Times New Roman" w:hAnsi="Times New Roman" w:cs="Times New Roman"/>
        </w:rPr>
      </w:pPr>
      <w:r w:rsidRPr="00F50F8D">
        <w:rPr>
          <w:rFonts w:ascii="Times New Roman" w:hAnsi="Times New Roman" w:cs="Times New Roman"/>
        </w:rPr>
        <w:t>•</w:t>
      </w:r>
      <w:r w:rsidRPr="00F50F8D">
        <w:rPr>
          <w:rFonts w:ascii="Times New Roman" w:hAnsi="Times New Roman" w:cs="Times New Roman"/>
        </w:rPr>
        <w:tab/>
        <w:t>Bad debt losses – some accounts receivables may be un-collectable and would require debts being written off.</w:t>
      </w:r>
      <w:r w:rsidR="00E65F12">
        <w:rPr>
          <w:rFonts w:ascii="Times New Roman" w:hAnsi="Times New Roman" w:cs="Times New Roman"/>
        </w:rPr>
        <w:t xml:space="preserve">                                                                                      5x1=5 marks</w:t>
      </w:r>
    </w:p>
    <w:p w14:paraId="402272AD" w14:textId="3EB283C9" w:rsidR="00A448F3" w:rsidRDefault="00E65F12" w:rsidP="00E65F12">
      <w:pPr>
        <w:pStyle w:val="ListParagraph"/>
        <w:numPr>
          <w:ilvl w:val="0"/>
          <w:numId w:val="13"/>
        </w:numPr>
        <w:rPr>
          <w:rFonts w:ascii="Times New Roman" w:hAnsi="Times New Roman" w:cs="Times New Roman"/>
        </w:rPr>
      </w:pPr>
      <w:r>
        <w:rPr>
          <w:rFonts w:ascii="Times New Roman" w:hAnsi="Times New Roman" w:cs="Times New Roman"/>
        </w:rPr>
        <w:t>Collection procedures</w:t>
      </w:r>
    </w:p>
    <w:p w14:paraId="5CE585DC" w14:textId="77777777" w:rsidR="00E65F12" w:rsidRPr="00E65F12" w:rsidRDefault="00E65F12" w:rsidP="00E65F12">
      <w:pPr>
        <w:pStyle w:val="ListParagraph"/>
        <w:rPr>
          <w:rFonts w:ascii="Times New Roman" w:hAnsi="Times New Roman" w:cs="Times New Roman"/>
        </w:rPr>
      </w:pPr>
      <w:r w:rsidRPr="00E65F12">
        <w:rPr>
          <w:rFonts w:ascii="Times New Roman" w:hAnsi="Times New Roman" w:cs="Times New Roman"/>
        </w:rPr>
        <w:t>Procedures to collect dues form slow paying of non-paying customers include:-</w:t>
      </w:r>
    </w:p>
    <w:p w14:paraId="1FCF6DA3" w14:textId="77777777" w:rsidR="00E65F12" w:rsidRDefault="00E65F12" w:rsidP="00E65F12">
      <w:pPr>
        <w:pStyle w:val="ListParagraph"/>
        <w:numPr>
          <w:ilvl w:val="0"/>
          <w:numId w:val="17"/>
        </w:numPr>
        <w:rPr>
          <w:rFonts w:ascii="Times New Roman" w:hAnsi="Times New Roman" w:cs="Times New Roman"/>
        </w:rPr>
      </w:pPr>
      <w:r w:rsidRPr="00E65F12">
        <w:rPr>
          <w:rFonts w:ascii="Times New Roman" w:hAnsi="Times New Roman" w:cs="Times New Roman"/>
        </w:rPr>
        <w:t xml:space="preserve">Reminders -This should be a step by step process that involves </w:t>
      </w:r>
    </w:p>
    <w:p w14:paraId="474018FB" w14:textId="77777777" w:rsidR="00E65F12" w:rsidRDefault="00E65F12" w:rsidP="00E65F12">
      <w:pPr>
        <w:pStyle w:val="ListParagraph"/>
        <w:numPr>
          <w:ilvl w:val="0"/>
          <w:numId w:val="17"/>
        </w:numPr>
        <w:rPr>
          <w:rFonts w:ascii="Times New Roman" w:hAnsi="Times New Roman" w:cs="Times New Roman"/>
        </w:rPr>
      </w:pPr>
      <w:r w:rsidRPr="00E65F12">
        <w:rPr>
          <w:rFonts w:ascii="Times New Roman" w:hAnsi="Times New Roman" w:cs="Times New Roman"/>
        </w:rPr>
        <w:t>Sending credit notes to inform the debtor of the accounts due</w:t>
      </w:r>
    </w:p>
    <w:p w14:paraId="0AF04FA7" w14:textId="77777777" w:rsidR="00E65F12" w:rsidRDefault="00E65F12" w:rsidP="00E65F12">
      <w:pPr>
        <w:pStyle w:val="ListParagraph"/>
        <w:numPr>
          <w:ilvl w:val="0"/>
          <w:numId w:val="17"/>
        </w:numPr>
        <w:rPr>
          <w:rFonts w:ascii="Times New Roman" w:hAnsi="Times New Roman" w:cs="Times New Roman"/>
        </w:rPr>
      </w:pPr>
      <w:r w:rsidRPr="00E65F12">
        <w:rPr>
          <w:rFonts w:ascii="Times New Roman" w:hAnsi="Times New Roman" w:cs="Times New Roman"/>
        </w:rPr>
        <w:t>Send a polite letter to remind him of the amount due</w:t>
      </w:r>
    </w:p>
    <w:p w14:paraId="517248DC" w14:textId="77777777" w:rsidR="00E65F12" w:rsidRDefault="00E65F12" w:rsidP="00E65F12">
      <w:pPr>
        <w:pStyle w:val="ListParagraph"/>
        <w:numPr>
          <w:ilvl w:val="0"/>
          <w:numId w:val="17"/>
        </w:numPr>
        <w:rPr>
          <w:rFonts w:ascii="Times New Roman" w:hAnsi="Times New Roman" w:cs="Times New Roman"/>
        </w:rPr>
      </w:pPr>
      <w:r w:rsidRPr="00E65F12">
        <w:rPr>
          <w:rFonts w:ascii="Times New Roman" w:hAnsi="Times New Roman" w:cs="Times New Roman"/>
        </w:rPr>
        <w:t>Send a stronger letter to remind the customer.</w:t>
      </w:r>
    </w:p>
    <w:p w14:paraId="5C8D652C" w14:textId="77777777" w:rsidR="00E65F12" w:rsidRDefault="00E65F12" w:rsidP="00E65F12">
      <w:pPr>
        <w:pStyle w:val="ListParagraph"/>
        <w:numPr>
          <w:ilvl w:val="0"/>
          <w:numId w:val="17"/>
        </w:numPr>
        <w:rPr>
          <w:rFonts w:ascii="Times New Roman" w:hAnsi="Times New Roman" w:cs="Times New Roman"/>
        </w:rPr>
      </w:pPr>
      <w:r w:rsidRPr="00E65F12">
        <w:rPr>
          <w:rFonts w:ascii="Times New Roman" w:hAnsi="Times New Roman" w:cs="Times New Roman"/>
        </w:rPr>
        <w:t>Make personal contacts wither on phone or make actual visits.</w:t>
      </w:r>
    </w:p>
    <w:p w14:paraId="18A52723" w14:textId="0E01224C" w:rsidR="00E65F12" w:rsidRDefault="00E65F12" w:rsidP="00E65F12">
      <w:pPr>
        <w:pStyle w:val="ListParagraph"/>
        <w:numPr>
          <w:ilvl w:val="0"/>
          <w:numId w:val="17"/>
        </w:numPr>
        <w:rPr>
          <w:rFonts w:ascii="Times New Roman" w:hAnsi="Times New Roman" w:cs="Times New Roman"/>
        </w:rPr>
      </w:pPr>
      <w:r w:rsidRPr="00E65F12">
        <w:rPr>
          <w:rFonts w:ascii="Times New Roman" w:hAnsi="Times New Roman" w:cs="Times New Roman"/>
        </w:rPr>
        <w:t>If all the above steps fail, resort to legal action (litigation). However, this should be as a last resort as it may include higher costs and loss of customer goodwill.</w:t>
      </w:r>
    </w:p>
    <w:p w14:paraId="1E038AE1" w14:textId="7BDDDBBA" w:rsidR="00E65F12" w:rsidRPr="00E65F12" w:rsidRDefault="00E65F12" w:rsidP="00AA0330">
      <w:pPr>
        <w:pStyle w:val="ListParagraph"/>
        <w:ind w:left="1440"/>
        <w:rPr>
          <w:rFonts w:ascii="Times New Roman" w:hAnsi="Times New Roman" w:cs="Times New Roman"/>
        </w:rPr>
      </w:pPr>
      <w:r>
        <w:rPr>
          <w:rFonts w:ascii="Times New Roman" w:hAnsi="Times New Roman" w:cs="Times New Roman"/>
        </w:rPr>
        <w:lastRenderedPageBreak/>
        <w:t xml:space="preserve">                                                                                                       5x2= 10 marks</w:t>
      </w:r>
    </w:p>
    <w:p w14:paraId="218A3764" w14:textId="05FC4F1A" w:rsidR="00A448F3" w:rsidRPr="00F50F8D" w:rsidRDefault="00F50F8D" w:rsidP="00A448F3">
      <w:pPr>
        <w:spacing w:line="259" w:lineRule="auto"/>
        <w:rPr>
          <w:rFonts w:ascii="Times New Roman" w:eastAsia="Calibri" w:hAnsi="Times New Roman" w:cs="Times New Roman"/>
          <w:b/>
          <w:bCs/>
        </w:rPr>
      </w:pPr>
      <w:r w:rsidRPr="00F50F8D">
        <w:rPr>
          <w:rFonts w:ascii="Times New Roman" w:eastAsia="Calibri" w:hAnsi="Times New Roman" w:cs="Times New Roman"/>
          <w:b/>
          <w:bCs/>
        </w:rPr>
        <w:t>QUESTION S</w:t>
      </w:r>
      <w:r w:rsidR="00E95E41">
        <w:rPr>
          <w:rFonts w:ascii="Times New Roman" w:eastAsia="Calibri" w:hAnsi="Times New Roman" w:cs="Times New Roman"/>
          <w:b/>
          <w:bCs/>
        </w:rPr>
        <w:t>EVEN</w:t>
      </w:r>
    </w:p>
    <w:p w14:paraId="04962035" w14:textId="77777777" w:rsidR="00A448F3" w:rsidRPr="00F50F8D" w:rsidRDefault="00A448F3" w:rsidP="00A448F3">
      <w:pPr>
        <w:rPr>
          <w:rFonts w:ascii="Times New Roman" w:hAnsi="Times New Roman" w:cs="Times New Roman"/>
        </w:rPr>
      </w:pPr>
    </w:p>
    <w:p w14:paraId="41B329CE" w14:textId="073C15FE" w:rsidR="00ED67CA" w:rsidRPr="00F50F8D" w:rsidRDefault="00ED67CA" w:rsidP="00FC6ACE">
      <w:pPr>
        <w:rPr>
          <w:rFonts w:ascii="Times New Roman" w:hAnsi="Times New Roman" w:cs="Times New Roman"/>
        </w:rPr>
      </w:pPr>
    </w:p>
    <w:p w14:paraId="677FBC15" w14:textId="77777777" w:rsidR="00ED67CA" w:rsidRPr="00F50F8D" w:rsidRDefault="00ED67CA" w:rsidP="00ED67CA">
      <w:pPr>
        <w:rPr>
          <w:rFonts w:ascii="Times New Roman" w:hAnsi="Times New Roman" w:cs="Times New Roman"/>
        </w:rPr>
      </w:pPr>
    </w:p>
    <w:p w14:paraId="2543A7BE" w14:textId="77777777" w:rsidR="00ED67CA" w:rsidRPr="00F50F8D" w:rsidRDefault="00ED67CA" w:rsidP="00ED67CA">
      <w:pPr>
        <w:rPr>
          <w:rFonts w:ascii="Times New Roman" w:hAnsi="Times New Roman" w:cs="Times New Roman"/>
        </w:rPr>
      </w:pPr>
    </w:p>
    <w:p w14:paraId="64566C0A" w14:textId="77777777" w:rsidR="00ED67CA" w:rsidRPr="00F50F8D" w:rsidRDefault="00ED67CA" w:rsidP="00ED67CA">
      <w:pPr>
        <w:rPr>
          <w:rFonts w:ascii="Times New Roman" w:hAnsi="Times New Roman" w:cs="Times New Roman"/>
        </w:rPr>
      </w:pPr>
    </w:p>
    <w:p w14:paraId="3C8C18D3" w14:textId="77777777" w:rsidR="00ED67CA" w:rsidRPr="00F50F8D" w:rsidRDefault="00ED67CA" w:rsidP="00ED67CA">
      <w:pPr>
        <w:rPr>
          <w:rFonts w:ascii="Times New Roman" w:hAnsi="Times New Roman" w:cs="Times New Roman"/>
        </w:rPr>
      </w:pPr>
    </w:p>
    <w:p w14:paraId="73300A8E" w14:textId="77777777" w:rsidR="00ED67CA" w:rsidRPr="00F50F8D" w:rsidRDefault="00ED67CA" w:rsidP="00ED67CA">
      <w:pPr>
        <w:rPr>
          <w:rFonts w:ascii="Times New Roman" w:hAnsi="Times New Roman" w:cs="Times New Roman"/>
        </w:rPr>
      </w:pPr>
    </w:p>
    <w:p w14:paraId="6AAA630E" w14:textId="77777777" w:rsidR="00ED67CA" w:rsidRPr="00F50F8D" w:rsidRDefault="00ED67CA" w:rsidP="00ED67CA">
      <w:pPr>
        <w:rPr>
          <w:rFonts w:ascii="Times New Roman" w:hAnsi="Times New Roman" w:cs="Times New Roman"/>
        </w:rPr>
      </w:pPr>
    </w:p>
    <w:p w14:paraId="156AD595" w14:textId="77777777" w:rsidR="00ED67CA" w:rsidRPr="00F50F8D" w:rsidRDefault="00ED67CA" w:rsidP="00ED67CA">
      <w:pPr>
        <w:rPr>
          <w:rFonts w:ascii="Times New Roman" w:hAnsi="Times New Roman" w:cs="Times New Roman"/>
        </w:rPr>
      </w:pPr>
    </w:p>
    <w:p w14:paraId="480391B5" w14:textId="77777777" w:rsidR="00ED67CA" w:rsidRPr="00F50F8D" w:rsidRDefault="00ED67CA" w:rsidP="00ED67CA">
      <w:pPr>
        <w:rPr>
          <w:rFonts w:ascii="Times New Roman" w:hAnsi="Times New Roman" w:cs="Times New Roman"/>
        </w:rPr>
      </w:pPr>
    </w:p>
    <w:sectPr w:rsidR="00ED67CA" w:rsidRPr="00F50F8D" w:rsidSect="00F347DA">
      <w:footerReference w:type="default" r:id="rId9"/>
      <w:pgSz w:w="12240" w:h="15840"/>
      <w:pgMar w:top="1008" w:right="576"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68C6C8" w14:textId="77777777" w:rsidR="00E11FCD" w:rsidRDefault="00E11FCD" w:rsidP="009B0D5A">
      <w:pPr>
        <w:spacing w:after="0" w:line="240" w:lineRule="auto"/>
      </w:pPr>
      <w:r>
        <w:separator/>
      </w:r>
    </w:p>
  </w:endnote>
  <w:endnote w:type="continuationSeparator" w:id="0">
    <w:p w14:paraId="682C5240" w14:textId="77777777" w:rsidR="00E11FCD" w:rsidRDefault="00E11FCD" w:rsidP="009B0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032581"/>
      <w:docPartObj>
        <w:docPartGallery w:val="Page Numbers (Bottom of Page)"/>
        <w:docPartUnique/>
      </w:docPartObj>
    </w:sdtPr>
    <w:sdtEndPr>
      <w:rPr>
        <w:noProof/>
      </w:rPr>
    </w:sdtEndPr>
    <w:sdtContent>
      <w:p w14:paraId="6D7FF88B" w14:textId="77B1FE64" w:rsidR="009B0D5A" w:rsidRDefault="009B0D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46AFF9" w14:textId="77777777" w:rsidR="009B0D5A" w:rsidRDefault="009B0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269A63" w14:textId="77777777" w:rsidR="00E11FCD" w:rsidRDefault="00E11FCD" w:rsidP="009B0D5A">
      <w:pPr>
        <w:spacing w:after="0" w:line="240" w:lineRule="auto"/>
      </w:pPr>
      <w:r>
        <w:separator/>
      </w:r>
    </w:p>
  </w:footnote>
  <w:footnote w:type="continuationSeparator" w:id="0">
    <w:p w14:paraId="40C874F4" w14:textId="77777777" w:rsidR="00E11FCD" w:rsidRDefault="00E11FCD" w:rsidP="009B0D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07187"/>
    <w:multiLevelType w:val="hybridMultilevel"/>
    <w:tmpl w:val="52749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9B3708"/>
    <w:multiLevelType w:val="hybridMultilevel"/>
    <w:tmpl w:val="46303298"/>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E407C"/>
    <w:multiLevelType w:val="hybridMultilevel"/>
    <w:tmpl w:val="25B4CA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DB5C37"/>
    <w:multiLevelType w:val="hybridMultilevel"/>
    <w:tmpl w:val="55808C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E9487C"/>
    <w:multiLevelType w:val="hybridMultilevel"/>
    <w:tmpl w:val="972A92B0"/>
    <w:lvl w:ilvl="0" w:tplc="8D84AA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D51F3D"/>
    <w:multiLevelType w:val="hybridMultilevel"/>
    <w:tmpl w:val="594E7DA2"/>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7" w15:restartNumberingAfterBreak="0">
    <w:nsid w:val="2E035946"/>
    <w:multiLevelType w:val="hybridMultilevel"/>
    <w:tmpl w:val="1FE2A1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1D500E"/>
    <w:multiLevelType w:val="hybridMultilevel"/>
    <w:tmpl w:val="DF4AC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8876D5"/>
    <w:multiLevelType w:val="hybridMultilevel"/>
    <w:tmpl w:val="3CA4BC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A7022A8"/>
    <w:multiLevelType w:val="hybridMultilevel"/>
    <w:tmpl w:val="8AD6A76E"/>
    <w:lvl w:ilvl="0" w:tplc="12AA43FE">
      <w:start w:val="1"/>
      <w:numFmt w:val="lowerRoman"/>
      <w:lvlText w:val="%1)"/>
      <w:lvlJc w:val="right"/>
      <w:pPr>
        <w:ind w:left="1080" w:hanging="360"/>
      </w:pPr>
      <w:rPr>
        <w:rFonts w:ascii="Times New Roman" w:eastAsia="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9602B93"/>
    <w:multiLevelType w:val="hybridMultilevel"/>
    <w:tmpl w:val="C2C6C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5E1444"/>
    <w:multiLevelType w:val="hybridMultilevel"/>
    <w:tmpl w:val="77183B50"/>
    <w:lvl w:ilvl="0" w:tplc="20000017">
      <w:start w:val="1"/>
      <w:numFmt w:val="lowerLetter"/>
      <w:lvlText w:val="%1)"/>
      <w:lvlJc w:val="left"/>
      <w:pPr>
        <w:ind w:left="5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3EC423F"/>
    <w:multiLevelType w:val="hybridMultilevel"/>
    <w:tmpl w:val="42949246"/>
    <w:lvl w:ilvl="0" w:tplc="04090017">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301391"/>
    <w:multiLevelType w:val="hybridMultilevel"/>
    <w:tmpl w:val="AD507DBC"/>
    <w:lvl w:ilvl="0" w:tplc="919EFD8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1F7889"/>
    <w:multiLevelType w:val="hybridMultilevel"/>
    <w:tmpl w:val="005C1798"/>
    <w:lvl w:ilvl="0" w:tplc="20000017">
      <w:start w:val="1"/>
      <w:numFmt w:val="lowerLetter"/>
      <w:lvlText w:val="%1)"/>
      <w:lvlJc w:val="left"/>
      <w:pPr>
        <w:ind w:left="5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00D25F2"/>
    <w:multiLevelType w:val="hybridMultilevel"/>
    <w:tmpl w:val="CB70FC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0252C03"/>
    <w:multiLevelType w:val="hybridMultilevel"/>
    <w:tmpl w:val="679EA8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226207F"/>
    <w:multiLevelType w:val="hybridMultilevel"/>
    <w:tmpl w:val="C3A2B6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7A6164"/>
    <w:multiLevelType w:val="hybridMultilevel"/>
    <w:tmpl w:val="01DC9A80"/>
    <w:lvl w:ilvl="0" w:tplc="20000017">
      <w:start w:val="1"/>
      <w:numFmt w:val="lowerLetter"/>
      <w:lvlText w:val="%1)"/>
      <w:lvlJc w:val="left"/>
      <w:pPr>
        <w:ind w:left="5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6A447C8D"/>
    <w:multiLevelType w:val="hybridMultilevel"/>
    <w:tmpl w:val="08749C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3293D29"/>
    <w:multiLevelType w:val="hybridMultilevel"/>
    <w:tmpl w:val="4A922650"/>
    <w:lvl w:ilvl="0" w:tplc="2E4EEA7C">
      <w:start w:val="1"/>
      <w:numFmt w:val="lowerLetter"/>
      <w:lvlText w:val="%1)"/>
      <w:lvlJc w:val="left"/>
      <w:pPr>
        <w:ind w:left="540" w:hanging="360"/>
      </w:pPr>
      <w:rPr>
        <w:rFonts w:hint="default"/>
        <w:b w:val="0"/>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76E5754C"/>
    <w:multiLevelType w:val="hybridMultilevel"/>
    <w:tmpl w:val="545A6904"/>
    <w:lvl w:ilvl="0" w:tplc="04090017">
      <w:start w:val="1"/>
      <w:numFmt w:val="lowerLetter"/>
      <w:lvlText w:val="%1)"/>
      <w:lvlJc w:val="left"/>
      <w:pPr>
        <w:ind w:left="54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79DE0318"/>
    <w:multiLevelType w:val="hybridMultilevel"/>
    <w:tmpl w:val="559488C0"/>
    <w:lvl w:ilvl="0" w:tplc="04090017">
      <w:start w:val="1"/>
      <w:numFmt w:val="lowerLetter"/>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2"/>
  </w:num>
  <w:num w:numId="3">
    <w:abstractNumId w:val="23"/>
  </w:num>
  <w:num w:numId="4">
    <w:abstractNumId w:val="9"/>
  </w:num>
  <w:num w:numId="5">
    <w:abstractNumId w:val="20"/>
  </w:num>
  <w:num w:numId="6">
    <w:abstractNumId w:val="6"/>
  </w:num>
  <w:num w:numId="7">
    <w:abstractNumId w:val="11"/>
  </w:num>
  <w:num w:numId="8">
    <w:abstractNumId w:val="21"/>
  </w:num>
  <w:num w:numId="9">
    <w:abstractNumId w:val="5"/>
  </w:num>
  <w:num w:numId="10">
    <w:abstractNumId w:val="16"/>
  </w:num>
  <w:num w:numId="11">
    <w:abstractNumId w:val="8"/>
  </w:num>
  <w:num w:numId="12">
    <w:abstractNumId w:val="1"/>
  </w:num>
  <w:num w:numId="13">
    <w:abstractNumId w:val="7"/>
  </w:num>
  <w:num w:numId="14">
    <w:abstractNumId w:val="17"/>
  </w:num>
  <w:num w:numId="15">
    <w:abstractNumId w:val="0"/>
  </w:num>
  <w:num w:numId="16">
    <w:abstractNumId w:val="3"/>
  </w:num>
  <w:num w:numId="17">
    <w:abstractNumId w:val="4"/>
  </w:num>
  <w:num w:numId="18">
    <w:abstractNumId w:val="13"/>
  </w:num>
  <w:num w:numId="19">
    <w:abstractNumId w:val="14"/>
  </w:num>
  <w:num w:numId="20">
    <w:abstractNumId w:val="2"/>
  </w:num>
  <w:num w:numId="21">
    <w:abstractNumId w:val="12"/>
  </w:num>
  <w:num w:numId="22">
    <w:abstractNumId w:val="10"/>
  </w:num>
  <w:num w:numId="23">
    <w:abstractNumId w:val="15"/>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242"/>
    <w:rsid w:val="0004128A"/>
    <w:rsid w:val="000B16E1"/>
    <w:rsid w:val="00114372"/>
    <w:rsid w:val="001239FD"/>
    <w:rsid w:val="00126BA7"/>
    <w:rsid w:val="001827D8"/>
    <w:rsid w:val="00215C3B"/>
    <w:rsid w:val="002879C1"/>
    <w:rsid w:val="002B278E"/>
    <w:rsid w:val="003B0ED7"/>
    <w:rsid w:val="003B514F"/>
    <w:rsid w:val="003C4A2D"/>
    <w:rsid w:val="0048365C"/>
    <w:rsid w:val="00487D95"/>
    <w:rsid w:val="0051779B"/>
    <w:rsid w:val="00545C89"/>
    <w:rsid w:val="005C3AFC"/>
    <w:rsid w:val="006127AB"/>
    <w:rsid w:val="00625CDB"/>
    <w:rsid w:val="006346FA"/>
    <w:rsid w:val="0066395C"/>
    <w:rsid w:val="006B4F65"/>
    <w:rsid w:val="00752C34"/>
    <w:rsid w:val="00752E60"/>
    <w:rsid w:val="00796C80"/>
    <w:rsid w:val="009419E0"/>
    <w:rsid w:val="009B0D5A"/>
    <w:rsid w:val="009E05AD"/>
    <w:rsid w:val="00A448F3"/>
    <w:rsid w:val="00A87190"/>
    <w:rsid w:val="00AA0330"/>
    <w:rsid w:val="00B308B4"/>
    <w:rsid w:val="00BF5B70"/>
    <w:rsid w:val="00C50572"/>
    <w:rsid w:val="00C523AA"/>
    <w:rsid w:val="00CF17E6"/>
    <w:rsid w:val="00CF5FF2"/>
    <w:rsid w:val="00D4743A"/>
    <w:rsid w:val="00E11FCD"/>
    <w:rsid w:val="00E567C3"/>
    <w:rsid w:val="00E65F12"/>
    <w:rsid w:val="00E87245"/>
    <w:rsid w:val="00E95E41"/>
    <w:rsid w:val="00EB1B2A"/>
    <w:rsid w:val="00EC1306"/>
    <w:rsid w:val="00ED67CA"/>
    <w:rsid w:val="00F21A81"/>
    <w:rsid w:val="00F347DA"/>
    <w:rsid w:val="00F50F8D"/>
    <w:rsid w:val="00F62FB5"/>
    <w:rsid w:val="00FB7242"/>
    <w:rsid w:val="00FC6ACE"/>
    <w:rsid w:val="00FD7628"/>
    <w:rsid w:val="00FE1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F8F12"/>
  <w15:chartTrackingRefBased/>
  <w15:docId w15:val="{CA6787FE-4654-44DA-AD36-37438A30C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2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72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72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72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72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72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2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2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2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2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72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72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72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72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72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2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2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242"/>
    <w:rPr>
      <w:rFonts w:eastAsiaTheme="majorEastAsia" w:cstheme="majorBidi"/>
      <w:color w:val="272727" w:themeColor="text1" w:themeTint="D8"/>
    </w:rPr>
  </w:style>
  <w:style w:type="paragraph" w:styleId="Title">
    <w:name w:val="Title"/>
    <w:basedOn w:val="Normal"/>
    <w:next w:val="Normal"/>
    <w:link w:val="TitleChar"/>
    <w:uiPriority w:val="10"/>
    <w:qFormat/>
    <w:rsid w:val="00FB7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2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2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2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242"/>
    <w:pPr>
      <w:spacing w:before="160"/>
      <w:jc w:val="center"/>
    </w:pPr>
    <w:rPr>
      <w:i/>
      <w:iCs/>
      <w:color w:val="404040" w:themeColor="text1" w:themeTint="BF"/>
    </w:rPr>
  </w:style>
  <w:style w:type="character" w:customStyle="1" w:styleId="QuoteChar">
    <w:name w:val="Quote Char"/>
    <w:basedOn w:val="DefaultParagraphFont"/>
    <w:link w:val="Quote"/>
    <w:uiPriority w:val="29"/>
    <w:rsid w:val="00FB7242"/>
    <w:rPr>
      <w:i/>
      <w:iCs/>
      <w:color w:val="404040" w:themeColor="text1" w:themeTint="BF"/>
    </w:rPr>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FB7242"/>
    <w:pPr>
      <w:ind w:left="720"/>
      <w:contextualSpacing/>
    </w:pPr>
  </w:style>
  <w:style w:type="character" w:styleId="IntenseEmphasis">
    <w:name w:val="Intense Emphasis"/>
    <w:basedOn w:val="DefaultParagraphFont"/>
    <w:uiPriority w:val="21"/>
    <w:qFormat/>
    <w:rsid w:val="00FB7242"/>
    <w:rPr>
      <w:i/>
      <w:iCs/>
      <w:color w:val="2F5496" w:themeColor="accent1" w:themeShade="BF"/>
    </w:rPr>
  </w:style>
  <w:style w:type="paragraph" w:styleId="IntenseQuote">
    <w:name w:val="Intense Quote"/>
    <w:basedOn w:val="Normal"/>
    <w:next w:val="Normal"/>
    <w:link w:val="IntenseQuoteChar"/>
    <w:uiPriority w:val="30"/>
    <w:qFormat/>
    <w:rsid w:val="00FB72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7242"/>
    <w:rPr>
      <w:i/>
      <w:iCs/>
      <w:color w:val="2F5496" w:themeColor="accent1" w:themeShade="BF"/>
    </w:rPr>
  </w:style>
  <w:style w:type="character" w:styleId="IntenseReference">
    <w:name w:val="Intense Reference"/>
    <w:basedOn w:val="DefaultParagraphFont"/>
    <w:uiPriority w:val="32"/>
    <w:qFormat/>
    <w:rsid w:val="00FB7242"/>
    <w:rPr>
      <w:b/>
      <w:bCs/>
      <w:smallCaps/>
      <w:color w:val="2F5496" w:themeColor="accent1" w:themeShade="BF"/>
      <w:spacing w:val="5"/>
    </w:rPr>
  </w:style>
  <w:style w:type="table" w:customStyle="1" w:styleId="TableGrid1">
    <w:name w:val="Table Grid1"/>
    <w:basedOn w:val="TableNormal"/>
    <w:next w:val="TableGrid"/>
    <w:uiPriority w:val="39"/>
    <w:rsid w:val="00A448F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44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rsid w:val="00FE174D"/>
  </w:style>
  <w:style w:type="paragraph" w:styleId="Header">
    <w:name w:val="header"/>
    <w:basedOn w:val="Normal"/>
    <w:link w:val="HeaderChar"/>
    <w:uiPriority w:val="99"/>
    <w:unhideWhenUsed/>
    <w:rsid w:val="009B0D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D5A"/>
  </w:style>
  <w:style w:type="paragraph" w:styleId="Footer">
    <w:name w:val="footer"/>
    <w:basedOn w:val="Normal"/>
    <w:link w:val="FooterChar"/>
    <w:uiPriority w:val="99"/>
    <w:unhideWhenUsed/>
    <w:rsid w:val="009B0D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10</Pages>
  <Words>2499</Words>
  <Characters>14248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cp:lastModifiedBy>
  <cp:revision>47</cp:revision>
  <dcterms:created xsi:type="dcterms:W3CDTF">2025-11-22T06:06:00Z</dcterms:created>
  <dcterms:modified xsi:type="dcterms:W3CDTF">2025-12-07T15:42:00Z</dcterms:modified>
</cp:coreProperties>
</file>