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E33FA" w14:textId="7545B78C" w:rsidR="002F6BD6" w:rsidRPr="00081013" w:rsidRDefault="002F6BD6" w:rsidP="002F6BD6">
      <w:pPr>
        <w:jc w:val="center"/>
        <w:rPr>
          <w:rFonts w:ascii="Arial" w:hAnsi="Arial" w:cs="Arial"/>
          <w:b/>
          <w:sz w:val="28"/>
          <w:szCs w:val="28"/>
        </w:rPr>
      </w:pPr>
      <w:r w:rsidRPr="00081013">
        <w:object w:dxaOrig="16487" w:dyaOrig="16063" w14:anchorId="127492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105pt" o:ole="">
            <v:imagedata r:id="rId7" o:title=""/>
          </v:shape>
          <o:OLEObject Type="Embed" ProgID="MSPhotoEd.3" ShapeID="_x0000_i1025" DrawAspect="Content" ObjectID="_1811773180" r:id="rId8"/>
        </w:object>
      </w:r>
    </w:p>
    <w:p w14:paraId="288CB126" w14:textId="77777777" w:rsidR="002F6BD6" w:rsidRPr="00081013" w:rsidRDefault="002F6BD6" w:rsidP="002F6BD6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UGANDA INSTITUTE OF INFORMATION AND COMM. TECHNOLOGY</w:t>
      </w:r>
    </w:p>
    <w:p w14:paraId="3874C28A" w14:textId="77777777" w:rsidR="002F6BD6" w:rsidRPr="00081013" w:rsidRDefault="002F6BD6" w:rsidP="002F6BD6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END OF SEMESTER </w:t>
      </w:r>
      <w:r>
        <w:rPr>
          <w:rFonts w:ascii="Arial Narrow" w:hAnsi="Arial Narrow"/>
          <w:b/>
          <w:sz w:val="28"/>
          <w:szCs w:val="28"/>
        </w:rPr>
        <w:t>2</w:t>
      </w:r>
      <w:r w:rsidRPr="00081013">
        <w:rPr>
          <w:rFonts w:ascii="Arial Narrow" w:hAnsi="Arial Narrow"/>
          <w:b/>
          <w:sz w:val="28"/>
          <w:szCs w:val="28"/>
        </w:rPr>
        <w:t xml:space="preserve"> YEAR </w:t>
      </w:r>
      <w:r>
        <w:rPr>
          <w:rFonts w:ascii="Arial Narrow" w:hAnsi="Arial Narrow"/>
          <w:b/>
          <w:sz w:val="28"/>
          <w:szCs w:val="28"/>
        </w:rPr>
        <w:t>ONE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 xml:space="preserve">&amp; TWO </w:t>
      </w:r>
      <w:r w:rsidRPr="00081013">
        <w:rPr>
          <w:rFonts w:ascii="Arial Narrow" w:hAnsi="Arial Narrow"/>
          <w:b/>
          <w:sz w:val="28"/>
          <w:szCs w:val="28"/>
        </w:rPr>
        <w:t>EXAMINATION ACADEMIC YEAR 202</w:t>
      </w:r>
      <w:r>
        <w:rPr>
          <w:rFonts w:ascii="Arial Narrow" w:hAnsi="Arial Narrow"/>
          <w:b/>
          <w:sz w:val="28"/>
          <w:szCs w:val="28"/>
        </w:rPr>
        <w:t>4</w:t>
      </w:r>
      <w:r w:rsidRPr="00081013">
        <w:rPr>
          <w:rFonts w:ascii="Arial Narrow" w:hAnsi="Arial Narrow"/>
          <w:b/>
          <w:sz w:val="28"/>
          <w:szCs w:val="28"/>
        </w:rPr>
        <w:t>/202</w:t>
      </w:r>
      <w:r>
        <w:rPr>
          <w:rFonts w:ascii="Arial Narrow" w:hAnsi="Arial Narrow"/>
          <w:b/>
          <w:sz w:val="28"/>
          <w:szCs w:val="28"/>
        </w:rPr>
        <w:t>5</w:t>
      </w:r>
    </w:p>
    <w:p w14:paraId="725809C3" w14:textId="77777777" w:rsidR="002F6BD6" w:rsidRPr="00081013" w:rsidRDefault="002F6BD6" w:rsidP="002F6BD6">
      <w:pPr>
        <w:spacing w:after="0"/>
        <w:jc w:val="center"/>
        <w:rPr>
          <w:rFonts w:ascii="Arial" w:hAnsi="Arial" w:cs="Arial"/>
          <w:b/>
        </w:rPr>
      </w:pPr>
    </w:p>
    <w:p w14:paraId="367B71AE" w14:textId="77777777" w:rsidR="002F6BD6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</w:p>
    <w:p w14:paraId="38C4F328" w14:textId="77777777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DEPARTMENT</w:t>
      </w:r>
      <w:r>
        <w:rPr>
          <w:rFonts w:ascii="Arial Narrow" w:hAnsi="Arial Narrow"/>
          <w:b/>
          <w:sz w:val="28"/>
          <w:szCs w:val="28"/>
        </w:rPr>
        <w:tab/>
        <w:t>:</w:t>
      </w:r>
      <w:r>
        <w:rPr>
          <w:rFonts w:ascii="Arial Narrow" w:hAnsi="Arial Narrow"/>
          <w:b/>
          <w:sz w:val="28"/>
          <w:szCs w:val="28"/>
        </w:rPr>
        <w:tab/>
        <w:t>MG</w:t>
      </w:r>
      <w:r w:rsidRPr="00081013">
        <w:rPr>
          <w:rFonts w:ascii="Arial Narrow" w:hAnsi="Arial Narrow"/>
          <w:b/>
          <w:sz w:val="28"/>
          <w:szCs w:val="28"/>
        </w:rPr>
        <w:t xml:space="preserve">T </w:t>
      </w:r>
    </w:p>
    <w:p w14:paraId="76B1224A" w14:textId="77777777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YEAR OF STUDY</w:t>
      </w:r>
      <w:r w:rsidRPr="00081013">
        <w:rPr>
          <w:rFonts w:ascii="Arial Narrow" w:hAnsi="Arial Narrow"/>
          <w:b/>
          <w:sz w:val="28"/>
          <w:szCs w:val="28"/>
        </w:rPr>
        <w:tab/>
        <w:t>: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ONE</w:t>
      </w:r>
    </w:p>
    <w:p w14:paraId="047D6C25" w14:textId="55C70C18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PROGRAM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 xml:space="preserve">REC  </w:t>
      </w:r>
    </w:p>
    <w:p w14:paraId="5AAA7346" w14:textId="3ED9596F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COURSE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LEGAL &amp; ETHICAL ISSUES IN ECORDS MGT</w:t>
      </w:r>
      <w:r>
        <w:rPr>
          <w:rFonts w:ascii="Arial Narrow" w:hAnsi="Arial Narrow"/>
          <w:b/>
          <w:sz w:val="28"/>
          <w:szCs w:val="28"/>
        </w:rPr>
        <w:t xml:space="preserve">  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</w:p>
    <w:p w14:paraId="5815283C" w14:textId="1E5B1F69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COURSE CODE </w:t>
      </w:r>
      <w:r w:rsidRPr="00081013">
        <w:rPr>
          <w:rFonts w:ascii="Arial Narrow" w:hAnsi="Arial Narrow"/>
          <w:b/>
          <w:sz w:val="28"/>
          <w:szCs w:val="28"/>
        </w:rPr>
        <w:tab/>
        <w:t>: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RAM</w:t>
      </w:r>
      <w:r>
        <w:rPr>
          <w:rFonts w:ascii="Arial Narrow" w:hAnsi="Arial Narrow"/>
          <w:b/>
          <w:sz w:val="28"/>
          <w:szCs w:val="28"/>
        </w:rPr>
        <w:t xml:space="preserve"> 120</w:t>
      </w:r>
      <w:r>
        <w:rPr>
          <w:rFonts w:ascii="Arial Narrow" w:hAnsi="Arial Narrow"/>
          <w:b/>
          <w:sz w:val="28"/>
          <w:szCs w:val="28"/>
        </w:rPr>
        <w:t>2</w:t>
      </w:r>
    </w:p>
    <w:p w14:paraId="3EB55D8A" w14:textId="5EBC5746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DATE            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 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FRI</w:t>
      </w:r>
      <w:r>
        <w:rPr>
          <w:rFonts w:ascii="Arial Narrow" w:hAnsi="Arial Narrow"/>
          <w:b/>
          <w:sz w:val="28"/>
          <w:szCs w:val="28"/>
        </w:rPr>
        <w:t>DAY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2</w:t>
      </w:r>
      <w:r>
        <w:rPr>
          <w:rFonts w:ascii="Arial Narrow" w:hAnsi="Arial Narrow"/>
          <w:b/>
          <w:sz w:val="28"/>
          <w:szCs w:val="28"/>
        </w:rPr>
        <w:t>O</w:t>
      </w:r>
      <w:r w:rsidRPr="002F6BD6">
        <w:rPr>
          <w:rFonts w:ascii="Arial Narrow" w:hAnsi="Arial Narrow"/>
          <w:b/>
          <w:sz w:val="28"/>
          <w:szCs w:val="28"/>
          <w:vertAlign w:val="superscript"/>
        </w:rPr>
        <w:t>th</w:t>
      </w:r>
      <w:r>
        <w:rPr>
          <w:rFonts w:ascii="Arial Narrow" w:hAnsi="Arial Narrow"/>
          <w:b/>
          <w:sz w:val="28"/>
          <w:szCs w:val="28"/>
        </w:rPr>
        <w:t>,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JUNE</w:t>
      </w:r>
      <w:r w:rsidRPr="00081013">
        <w:rPr>
          <w:rFonts w:ascii="Arial Narrow" w:hAnsi="Arial Narrow"/>
          <w:b/>
          <w:sz w:val="28"/>
          <w:szCs w:val="28"/>
        </w:rPr>
        <w:t>, 202</w:t>
      </w:r>
      <w:r>
        <w:rPr>
          <w:rFonts w:ascii="Arial Narrow" w:hAnsi="Arial Narrow"/>
          <w:b/>
          <w:sz w:val="28"/>
          <w:szCs w:val="28"/>
        </w:rPr>
        <w:t>5</w:t>
      </w:r>
    </w:p>
    <w:p w14:paraId="4ED24582" w14:textId="77777777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TIME      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         </w:t>
      </w:r>
      <w:r>
        <w:rPr>
          <w:rFonts w:ascii="Arial Narrow" w:hAnsi="Arial Narrow"/>
          <w:b/>
          <w:sz w:val="28"/>
          <w:szCs w:val="28"/>
        </w:rPr>
        <w:t>09</w:t>
      </w:r>
      <w:r w:rsidRPr="00081013">
        <w:rPr>
          <w:rFonts w:ascii="Arial Narrow" w:hAnsi="Arial Narrow"/>
          <w:b/>
          <w:sz w:val="28"/>
          <w:szCs w:val="28"/>
        </w:rPr>
        <w:t>:00-</w:t>
      </w:r>
      <w:r>
        <w:rPr>
          <w:rFonts w:ascii="Arial Narrow" w:hAnsi="Arial Narrow"/>
          <w:b/>
          <w:sz w:val="28"/>
          <w:szCs w:val="28"/>
        </w:rPr>
        <w:t>12</w:t>
      </w:r>
      <w:r w:rsidRPr="00081013">
        <w:rPr>
          <w:rFonts w:ascii="Arial Narrow" w:hAnsi="Arial Narrow"/>
          <w:b/>
          <w:sz w:val="28"/>
          <w:szCs w:val="28"/>
        </w:rPr>
        <w:t>:00 HOURS</w:t>
      </w:r>
    </w:p>
    <w:p w14:paraId="73C165EA" w14:textId="77777777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DURATION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>:          3HOURS</w:t>
      </w:r>
    </w:p>
    <w:p w14:paraId="5D6FAC1B" w14:textId="77777777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32"/>
          <w:szCs w:val="32"/>
        </w:rPr>
      </w:pPr>
    </w:p>
    <w:p w14:paraId="202A6971" w14:textId="77777777" w:rsidR="002F6BD6" w:rsidRPr="00081013" w:rsidRDefault="002F6BD6" w:rsidP="002F6BD6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32"/>
          <w:szCs w:val="32"/>
        </w:rPr>
        <w:t>INSTRUCTIONS</w:t>
      </w:r>
      <w:r w:rsidRPr="00081013">
        <w:rPr>
          <w:rFonts w:ascii="Arial Narrow" w:hAnsi="Arial Narrow"/>
          <w:b/>
          <w:sz w:val="28"/>
          <w:szCs w:val="28"/>
        </w:rPr>
        <w:t xml:space="preserve">: </w:t>
      </w:r>
    </w:p>
    <w:p w14:paraId="161BE188" w14:textId="77777777" w:rsidR="002F6BD6" w:rsidRPr="00081013" w:rsidRDefault="002F6BD6" w:rsidP="002F6BD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b/>
          <w:sz w:val="28"/>
          <w:szCs w:val="28"/>
          <w:u w:val="single"/>
        </w:rPr>
      </w:pPr>
      <w:r w:rsidRPr="00081013">
        <w:rPr>
          <w:rFonts w:ascii="Arial Narrow" w:hAnsi="Arial Narrow"/>
          <w:sz w:val="28"/>
          <w:szCs w:val="28"/>
        </w:rPr>
        <w:t xml:space="preserve">This paper consists of </w:t>
      </w:r>
      <w:r w:rsidRPr="00081013">
        <w:rPr>
          <w:rFonts w:ascii="Arial Narrow" w:hAnsi="Arial Narrow"/>
          <w:b/>
          <w:sz w:val="28"/>
          <w:szCs w:val="28"/>
          <w:u w:val="single"/>
        </w:rPr>
        <w:t xml:space="preserve">TWO </w:t>
      </w:r>
      <w:r w:rsidRPr="00081013">
        <w:rPr>
          <w:rFonts w:ascii="Arial Narrow" w:hAnsi="Arial Narrow"/>
          <w:sz w:val="28"/>
          <w:szCs w:val="28"/>
        </w:rPr>
        <w:t xml:space="preserve">sections, </w:t>
      </w:r>
      <w:r w:rsidRPr="00081013">
        <w:rPr>
          <w:rFonts w:ascii="Arial Narrow" w:hAnsi="Arial Narrow"/>
          <w:b/>
          <w:sz w:val="28"/>
          <w:szCs w:val="28"/>
          <w:u w:val="single"/>
        </w:rPr>
        <w:t>SECTION A &amp; B</w:t>
      </w:r>
    </w:p>
    <w:p w14:paraId="46A7CAD7" w14:textId="77777777" w:rsidR="002F6BD6" w:rsidRPr="00081013" w:rsidRDefault="002F6BD6" w:rsidP="002F6BD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 xml:space="preserve">Answer </w:t>
      </w:r>
      <w:r w:rsidRPr="00081013">
        <w:rPr>
          <w:rFonts w:ascii="Arial Narrow" w:hAnsi="Arial Narrow"/>
          <w:b/>
          <w:sz w:val="28"/>
          <w:szCs w:val="28"/>
          <w:u w:val="single"/>
        </w:rPr>
        <w:t>F</w:t>
      </w:r>
      <w:r>
        <w:rPr>
          <w:rFonts w:ascii="Arial Narrow" w:hAnsi="Arial Narrow"/>
          <w:b/>
          <w:sz w:val="28"/>
          <w:szCs w:val="28"/>
          <w:u w:val="single"/>
        </w:rPr>
        <w:t>OUR</w:t>
      </w:r>
      <w:r w:rsidRPr="00081013">
        <w:rPr>
          <w:rFonts w:ascii="Arial Narrow" w:hAnsi="Arial Narrow"/>
          <w:b/>
          <w:sz w:val="28"/>
          <w:szCs w:val="28"/>
          <w:u w:val="single"/>
        </w:rPr>
        <w:t xml:space="preserve"> (</w:t>
      </w:r>
      <w:r>
        <w:rPr>
          <w:rFonts w:ascii="Arial Narrow" w:hAnsi="Arial Narrow"/>
          <w:b/>
          <w:sz w:val="28"/>
          <w:szCs w:val="28"/>
          <w:u w:val="single"/>
        </w:rPr>
        <w:t>4</w:t>
      </w:r>
      <w:r w:rsidRPr="00081013">
        <w:rPr>
          <w:rFonts w:ascii="Arial Narrow" w:hAnsi="Arial Narrow"/>
          <w:b/>
          <w:sz w:val="28"/>
          <w:szCs w:val="28"/>
          <w:u w:val="single"/>
        </w:rPr>
        <w:t>)</w:t>
      </w:r>
      <w:r w:rsidRPr="00081013">
        <w:rPr>
          <w:rFonts w:ascii="Arial Narrow" w:hAnsi="Arial Narrow"/>
          <w:sz w:val="28"/>
          <w:szCs w:val="28"/>
        </w:rPr>
        <w:t xml:space="preserve"> Questions in all.</w:t>
      </w:r>
    </w:p>
    <w:p w14:paraId="2E1D68EE" w14:textId="77777777" w:rsidR="002F6BD6" w:rsidRPr="00081013" w:rsidRDefault="002F6BD6" w:rsidP="002F6BD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 xml:space="preserve">Section A is </w:t>
      </w:r>
      <w:r w:rsidRPr="00081013">
        <w:rPr>
          <w:rFonts w:ascii="Arial Narrow" w:hAnsi="Arial Narrow"/>
          <w:b/>
          <w:sz w:val="28"/>
          <w:szCs w:val="28"/>
          <w:u w:val="single"/>
        </w:rPr>
        <w:t>COMP</w:t>
      </w:r>
      <w:r>
        <w:rPr>
          <w:rFonts w:ascii="Arial Narrow" w:hAnsi="Arial Narrow"/>
          <w:b/>
          <w:sz w:val="28"/>
          <w:szCs w:val="28"/>
          <w:u w:val="single"/>
        </w:rPr>
        <w:t>U</w:t>
      </w:r>
      <w:r w:rsidRPr="00081013">
        <w:rPr>
          <w:rFonts w:ascii="Arial Narrow" w:hAnsi="Arial Narrow"/>
          <w:b/>
          <w:sz w:val="28"/>
          <w:szCs w:val="28"/>
          <w:u w:val="single"/>
        </w:rPr>
        <w:t>LSORY</w:t>
      </w:r>
      <w:r w:rsidRPr="00081013">
        <w:rPr>
          <w:rFonts w:ascii="Arial Narrow" w:hAnsi="Arial Narrow"/>
          <w:sz w:val="28"/>
          <w:szCs w:val="28"/>
        </w:rPr>
        <w:t xml:space="preserve">, Answer any </w:t>
      </w:r>
      <w:r w:rsidRPr="00081013">
        <w:rPr>
          <w:rFonts w:ascii="Arial Narrow" w:hAnsi="Arial Narrow"/>
          <w:b/>
          <w:sz w:val="28"/>
          <w:szCs w:val="28"/>
          <w:u w:val="single"/>
        </w:rPr>
        <w:t xml:space="preserve">THREE </w:t>
      </w:r>
      <w:r w:rsidRPr="00081013">
        <w:rPr>
          <w:rFonts w:ascii="Arial Narrow" w:hAnsi="Arial Narrow"/>
          <w:sz w:val="28"/>
          <w:szCs w:val="28"/>
        </w:rPr>
        <w:t xml:space="preserve">questions from </w:t>
      </w:r>
      <w:r w:rsidRPr="00081013">
        <w:rPr>
          <w:rFonts w:ascii="Arial Narrow" w:hAnsi="Arial Narrow"/>
          <w:b/>
          <w:sz w:val="28"/>
          <w:szCs w:val="28"/>
        </w:rPr>
        <w:t>Section B</w:t>
      </w:r>
    </w:p>
    <w:p w14:paraId="394F4F99" w14:textId="77777777" w:rsidR="002F6BD6" w:rsidRPr="00081013" w:rsidRDefault="002F6BD6" w:rsidP="002F6BD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>Credit will be given for the use of relevant examples and illustrations.</w:t>
      </w:r>
    </w:p>
    <w:p w14:paraId="32AD71F5" w14:textId="77777777" w:rsidR="002F6BD6" w:rsidRPr="00081013" w:rsidRDefault="002F6BD6" w:rsidP="002F6BD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 xml:space="preserve">Mobile phones are </w:t>
      </w:r>
      <w:r w:rsidRPr="00081013">
        <w:rPr>
          <w:rFonts w:ascii="Arial Narrow" w:hAnsi="Arial Narrow"/>
          <w:b/>
          <w:sz w:val="28"/>
          <w:szCs w:val="28"/>
          <w:u w:val="single"/>
        </w:rPr>
        <w:t>NOT</w:t>
      </w:r>
      <w:r w:rsidRPr="00081013">
        <w:rPr>
          <w:rFonts w:ascii="Arial Narrow" w:hAnsi="Arial Narrow"/>
          <w:sz w:val="28"/>
          <w:szCs w:val="28"/>
        </w:rPr>
        <w:t xml:space="preserve"> allowed in the exam room.</w:t>
      </w:r>
    </w:p>
    <w:p w14:paraId="42F98185" w14:textId="77777777" w:rsidR="002F6BD6" w:rsidRPr="00081013" w:rsidRDefault="002F6BD6" w:rsidP="002F6BD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DO NOT</w:t>
      </w:r>
      <w:r w:rsidRPr="00081013">
        <w:rPr>
          <w:rFonts w:ascii="Arial Narrow" w:hAnsi="Arial Narrow"/>
          <w:sz w:val="28"/>
          <w:szCs w:val="28"/>
        </w:rPr>
        <w:t xml:space="preserve"> write anything on this question paper, rough work should be done in the answer booklet and cance</w:t>
      </w:r>
      <w:r>
        <w:rPr>
          <w:rFonts w:ascii="Arial Narrow" w:hAnsi="Arial Narrow"/>
          <w:sz w:val="28"/>
          <w:szCs w:val="28"/>
        </w:rPr>
        <w:t>l</w:t>
      </w:r>
      <w:r w:rsidRPr="00081013">
        <w:rPr>
          <w:rFonts w:ascii="Arial Narrow" w:hAnsi="Arial Narrow"/>
          <w:sz w:val="28"/>
          <w:szCs w:val="28"/>
        </w:rPr>
        <w:t>led through.</w:t>
      </w:r>
    </w:p>
    <w:p w14:paraId="78EAAA06" w14:textId="77777777" w:rsidR="002F6BD6" w:rsidRDefault="002F6BD6" w:rsidP="002F6BD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>Start a new number on a new fresh page.</w:t>
      </w:r>
    </w:p>
    <w:p w14:paraId="2D12CD01" w14:textId="77777777" w:rsidR="00AD1948" w:rsidRDefault="00AD1948" w:rsidP="002F6BD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AB7722" w14:textId="067C1CEA" w:rsidR="00AD1948" w:rsidRPr="002702F4" w:rsidRDefault="00EB40A7" w:rsidP="002F6BD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SECTION A </w:t>
      </w:r>
      <w:r w:rsidR="00C96BA3"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 w:rsidR="00AD1948"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>This section is compulsory</w:t>
      </w:r>
      <w:r w:rsidR="00C96BA3"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14:paraId="30CEDE47" w14:textId="5EBDD60B" w:rsidR="00AD1948" w:rsidRPr="002702F4" w:rsidRDefault="00AD1948" w:rsidP="00AD194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 </w:t>
      </w:r>
      <w:r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>ONE</w:t>
      </w:r>
    </w:p>
    <w:p w14:paraId="33C94A33" w14:textId="5EC997D1" w:rsidR="00AD1948" w:rsidRPr="002F6BD6" w:rsidRDefault="00AD1948" w:rsidP="00AD194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Provide short answers to the following questions</w:t>
      </w:r>
    </w:p>
    <w:p w14:paraId="5F14FAA2" w14:textId="0464BA18" w:rsidR="00EB40A7" w:rsidRPr="002F6BD6" w:rsidRDefault="00EB40A7" w:rsidP="002F6BD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>Differe</w:t>
      </w:r>
      <w:r w:rsidR="00BD689C" w:rsidRPr="002F6BD6">
        <w:rPr>
          <w:rFonts w:ascii="Times New Roman" w:hAnsi="Times New Roman" w:cs="Times New Roman"/>
          <w:sz w:val="24"/>
          <w:szCs w:val="24"/>
        </w:rPr>
        <w:t>nt</w:t>
      </w:r>
      <w:r w:rsidRPr="002F6BD6">
        <w:rPr>
          <w:rFonts w:ascii="Times New Roman" w:hAnsi="Times New Roman" w:cs="Times New Roman"/>
          <w:sz w:val="24"/>
          <w:szCs w:val="24"/>
        </w:rPr>
        <w:t>iate between</w:t>
      </w:r>
      <w:r w:rsidRPr="002F6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02F4">
        <w:rPr>
          <w:rFonts w:ascii="Times New Roman" w:hAnsi="Times New Roman" w:cs="Times New Roman"/>
          <w:sz w:val="24"/>
          <w:szCs w:val="24"/>
        </w:rPr>
        <w:t>Legal and Law</w:t>
      </w:r>
      <w:r w:rsidRPr="002F6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33BA" w:rsidRPr="002F6BD6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C96BA3" w:rsidRPr="002F6B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96BA3" w:rsidRPr="002F6B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96BA3" w:rsidRPr="002F6B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02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02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02F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033BA" w:rsidRPr="002702F4">
        <w:rPr>
          <w:rFonts w:ascii="Times New Roman" w:hAnsi="Times New Roman" w:cs="Times New Roman"/>
          <w:b/>
          <w:bCs/>
          <w:sz w:val="24"/>
          <w:szCs w:val="24"/>
        </w:rPr>
        <w:t>(05 Mark</w:t>
      </w:r>
      <w:r w:rsidR="002702F4" w:rsidRPr="002702F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033BA" w:rsidRPr="002702F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5B70F54" w14:textId="4348DAEF" w:rsidR="00EB40A7" w:rsidRPr="002F6BD6" w:rsidRDefault="00EB40A7" w:rsidP="002F6BD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Give two sources of Law in </w:t>
      </w:r>
      <w:r w:rsidR="002702F4" w:rsidRPr="002F6BD6">
        <w:rPr>
          <w:rFonts w:ascii="Times New Roman" w:hAnsi="Times New Roman" w:cs="Times New Roman"/>
          <w:sz w:val="24"/>
          <w:szCs w:val="24"/>
        </w:rPr>
        <w:t xml:space="preserve">Uganda </w:t>
      </w:r>
      <w:r w:rsidR="002702F4" w:rsidRPr="002F6BD6">
        <w:rPr>
          <w:rFonts w:ascii="Times New Roman" w:hAnsi="Times New Roman" w:cs="Times New Roman"/>
          <w:sz w:val="24"/>
          <w:szCs w:val="24"/>
        </w:rPr>
        <w:tab/>
      </w:r>
      <w:r w:rsidR="00C96BA3" w:rsidRPr="002F6BD6">
        <w:rPr>
          <w:rFonts w:ascii="Times New Roman" w:hAnsi="Times New Roman" w:cs="Times New Roman"/>
          <w:sz w:val="24"/>
          <w:szCs w:val="24"/>
        </w:rPr>
        <w:tab/>
      </w:r>
      <w:r w:rsidR="00C96BA3" w:rsidRPr="002F6BD6">
        <w:rPr>
          <w:rFonts w:ascii="Times New Roman" w:hAnsi="Times New Roman" w:cs="Times New Roman"/>
          <w:sz w:val="24"/>
          <w:szCs w:val="24"/>
        </w:rPr>
        <w:tab/>
      </w:r>
      <w:r w:rsidR="00C96BA3" w:rsidRPr="002F6BD6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4033BA" w:rsidRPr="002702F4">
        <w:rPr>
          <w:rFonts w:ascii="Times New Roman" w:hAnsi="Times New Roman" w:cs="Times New Roman"/>
          <w:b/>
          <w:bCs/>
          <w:sz w:val="24"/>
          <w:szCs w:val="24"/>
        </w:rPr>
        <w:t>(02 Marks)</w:t>
      </w:r>
    </w:p>
    <w:p w14:paraId="793DB817" w14:textId="5EFFEAF4" w:rsidR="00EB40A7" w:rsidRPr="002F6BD6" w:rsidRDefault="00BD689C" w:rsidP="002F6BD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>Differentiate between High court and supreme court</w:t>
      </w:r>
      <w:r w:rsidR="00C96BA3" w:rsidRPr="002F6BD6">
        <w:rPr>
          <w:rFonts w:ascii="Times New Roman" w:hAnsi="Times New Roman" w:cs="Times New Roman"/>
          <w:sz w:val="24"/>
          <w:szCs w:val="24"/>
        </w:rPr>
        <w:tab/>
      </w:r>
      <w:r w:rsidR="00C96BA3" w:rsidRPr="002F6BD6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4033BA" w:rsidRPr="002702F4">
        <w:rPr>
          <w:rFonts w:ascii="Times New Roman" w:hAnsi="Times New Roman" w:cs="Times New Roman"/>
          <w:b/>
          <w:bCs/>
          <w:sz w:val="24"/>
          <w:szCs w:val="24"/>
        </w:rPr>
        <w:t>(05 Marks)</w:t>
      </w:r>
      <w:r w:rsidR="004033BA" w:rsidRPr="002F6B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F8715" w14:textId="38DA85BC" w:rsidR="00BD689C" w:rsidRPr="002F6BD6" w:rsidRDefault="00BD689C" w:rsidP="002F6BD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Identify </w:t>
      </w:r>
      <w:r w:rsidR="004033BA" w:rsidRPr="002F6BD6">
        <w:rPr>
          <w:rFonts w:ascii="Times New Roman" w:hAnsi="Times New Roman" w:cs="Times New Roman"/>
          <w:sz w:val="24"/>
          <w:szCs w:val="24"/>
        </w:rPr>
        <w:t>four importance</w:t>
      </w:r>
      <w:r w:rsidRPr="002F6BD6">
        <w:rPr>
          <w:rFonts w:ascii="Times New Roman" w:hAnsi="Times New Roman" w:cs="Times New Roman"/>
          <w:sz w:val="24"/>
          <w:szCs w:val="24"/>
        </w:rPr>
        <w:t xml:space="preserve"> of intellectual property rights </w:t>
      </w:r>
      <w:r w:rsidR="00C96BA3" w:rsidRPr="002F6BD6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4033BA" w:rsidRPr="002702F4">
        <w:rPr>
          <w:rFonts w:ascii="Times New Roman" w:hAnsi="Times New Roman" w:cs="Times New Roman"/>
          <w:b/>
          <w:bCs/>
          <w:sz w:val="24"/>
          <w:szCs w:val="24"/>
        </w:rPr>
        <w:t>(04 Marks)</w:t>
      </w:r>
      <w:r w:rsidR="004033BA" w:rsidRPr="002F6B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19DFC" w14:textId="5D2BD5F3" w:rsidR="00BD689C" w:rsidRPr="002702F4" w:rsidRDefault="002702F4" w:rsidP="002702F4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any</w:t>
      </w:r>
      <w:r w:rsidR="00BD689C" w:rsidRPr="002F6BD6">
        <w:rPr>
          <w:rFonts w:ascii="Times New Roman" w:hAnsi="Times New Roman" w:cs="Times New Roman"/>
          <w:sz w:val="24"/>
          <w:szCs w:val="24"/>
        </w:rPr>
        <w:t xml:space="preserve"> three significanc</w:t>
      </w:r>
      <w:r>
        <w:rPr>
          <w:rFonts w:ascii="Times New Roman" w:hAnsi="Times New Roman" w:cs="Times New Roman"/>
          <w:sz w:val="24"/>
          <w:szCs w:val="24"/>
        </w:rPr>
        <w:t xml:space="preserve">es </w:t>
      </w:r>
      <w:r w:rsidR="00BD689C" w:rsidRPr="002F6BD6">
        <w:rPr>
          <w:rFonts w:ascii="Times New Roman" w:hAnsi="Times New Roman" w:cs="Times New Roman"/>
          <w:sz w:val="24"/>
          <w:szCs w:val="24"/>
        </w:rPr>
        <w:t>of the National Records and Archives Act</w:t>
      </w:r>
      <w:r w:rsidR="00E776BE" w:rsidRPr="002F6BD6">
        <w:rPr>
          <w:rFonts w:ascii="Times New Roman" w:hAnsi="Times New Roman" w:cs="Times New Roman"/>
          <w:sz w:val="24"/>
          <w:szCs w:val="24"/>
        </w:rPr>
        <w:t xml:space="preserve"> (2006).</w:t>
      </w:r>
      <w:r>
        <w:rPr>
          <w:rFonts w:ascii="Times New Roman" w:hAnsi="Times New Roman" w:cs="Times New Roman"/>
          <w:sz w:val="24"/>
          <w:szCs w:val="24"/>
        </w:rPr>
        <w:tab/>
      </w:r>
      <w:r w:rsidRPr="002702F4">
        <w:rPr>
          <w:rFonts w:ascii="Times New Roman" w:hAnsi="Times New Roman" w:cs="Times New Roman"/>
          <w:b/>
          <w:bCs/>
          <w:sz w:val="24"/>
          <w:szCs w:val="24"/>
        </w:rPr>
        <w:t>(0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702F4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5740A5D6" w14:textId="456E056F" w:rsidR="00BD689C" w:rsidRPr="002F6BD6" w:rsidRDefault="002702F4" w:rsidP="002F6BD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</w:t>
      </w:r>
      <w:r w:rsidR="00BD689C" w:rsidRPr="002F6BD6">
        <w:rPr>
          <w:rFonts w:ascii="Times New Roman" w:hAnsi="Times New Roman" w:cs="Times New Roman"/>
          <w:sz w:val="24"/>
          <w:szCs w:val="24"/>
        </w:rPr>
        <w:t xml:space="preserve"> </w:t>
      </w:r>
      <w:r w:rsidR="004033BA" w:rsidRPr="002F6BD6">
        <w:rPr>
          <w:rFonts w:ascii="Times New Roman" w:hAnsi="Times New Roman" w:cs="Times New Roman"/>
          <w:sz w:val="24"/>
          <w:szCs w:val="24"/>
        </w:rPr>
        <w:t>three implications of Freedom of Access to Information 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702F4">
        <w:rPr>
          <w:rFonts w:ascii="Times New Roman" w:hAnsi="Times New Roman" w:cs="Times New Roman"/>
          <w:b/>
          <w:bCs/>
          <w:sz w:val="24"/>
          <w:szCs w:val="24"/>
        </w:rPr>
        <w:t>(0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702F4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  <w:r w:rsidR="00A636A8" w:rsidRPr="002F6BD6">
        <w:rPr>
          <w:rFonts w:ascii="Times New Roman" w:hAnsi="Times New Roman" w:cs="Times New Roman"/>
          <w:sz w:val="24"/>
          <w:szCs w:val="24"/>
        </w:rPr>
        <w:tab/>
      </w:r>
    </w:p>
    <w:p w14:paraId="4E456156" w14:textId="4BF6A4EE" w:rsidR="004033BA" w:rsidRPr="002F6BD6" w:rsidRDefault="004033BA" w:rsidP="002F6BD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Outline any five (5) pillars of ethics </w:t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Pr="002702F4">
        <w:rPr>
          <w:rFonts w:ascii="Times New Roman" w:hAnsi="Times New Roman" w:cs="Times New Roman"/>
          <w:b/>
          <w:bCs/>
          <w:sz w:val="24"/>
          <w:szCs w:val="24"/>
        </w:rPr>
        <w:t>(05 marks)</w:t>
      </w:r>
      <w:r w:rsidRPr="002F6BD6">
        <w:rPr>
          <w:rFonts w:ascii="Times New Roman" w:hAnsi="Times New Roman" w:cs="Times New Roman"/>
          <w:sz w:val="24"/>
          <w:szCs w:val="24"/>
        </w:rPr>
        <w:tab/>
      </w:r>
    </w:p>
    <w:p w14:paraId="301A62E8" w14:textId="22409D2F" w:rsidR="004033BA" w:rsidRPr="002F6BD6" w:rsidRDefault="004033BA" w:rsidP="002F6BD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State any five (5) professional registers </w:t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Pr="002702F4">
        <w:rPr>
          <w:rFonts w:ascii="Times New Roman" w:hAnsi="Times New Roman" w:cs="Times New Roman"/>
          <w:b/>
          <w:bCs/>
          <w:sz w:val="24"/>
          <w:szCs w:val="24"/>
        </w:rPr>
        <w:t>(05 Marks)</w:t>
      </w:r>
    </w:p>
    <w:p w14:paraId="530FB001" w14:textId="33FB1CC6" w:rsidR="00C96BA3" w:rsidRPr="002F6BD6" w:rsidRDefault="004033BA" w:rsidP="002F6BD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State any two types of contracts </w:t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="002702F4">
        <w:rPr>
          <w:rFonts w:ascii="Times New Roman" w:hAnsi="Times New Roman" w:cs="Times New Roman"/>
          <w:sz w:val="24"/>
          <w:szCs w:val="24"/>
        </w:rPr>
        <w:tab/>
      </w:r>
      <w:r w:rsidRPr="002702F4">
        <w:rPr>
          <w:rFonts w:ascii="Times New Roman" w:hAnsi="Times New Roman" w:cs="Times New Roman"/>
          <w:b/>
          <w:bCs/>
          <w:sz w:val="24"/>
          <w:szCs w:val="24"/>
        </w:rPr>
        <w:t>(02 Marks)</w:t>
      </w:r>
      <w:r w:rsidRPr="002F6BD6">
        <w:rPr>
          <w:rFonts w:ascii="Times New Roman" w:hAnsi="Times New Roman" w:cs="Times New Roman"/>
          <w:sz w:val="24"/>
          <w:szCs w:val="24"/>
        </w:rPr>
        <w:t xml:space="preserve">  </w:t>
      </w:r>
      <w:r w:rsidRPr="002F6BD6">
        <w:rPr>
          <w:rFonts w:ascii="Times New Roman" w:hAnsi="Times New Roman" w:cs="Times New Roman"/>
          <w:sz w:val="24"/>
          <w:szCs w:val="24"/>
        </w:rPr>
        <w:tab/>
      </w:r>
    </w:p>
    <w:p w14:paraId="4ADBAF10" w14:textId="77777777" w:rsidR="00E776BE" w:rsidRPr="002F6BD6" w:rsidRDefault="00E776BE" w:rsidP="002F6BD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33D253" w14:textId="427E6E8A" w:rsidR="00C96BA3" w:rsidRPr="002702F4" w:rsidRDefault="00082C73" w:rsidP="002702F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B</w:t>
      </w:r>
      <w:r w:rsidR="002702F4"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</w:t>
      </w:r>
      <w:r w:rsidR="00A636A8"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>ttempt</w:t>
      </w:r>
      <w:r w:rsidR="00A636A8"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only three questions from this section</w:t>
      </w:r>
      <w:r w:rsidR="002702F4"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14:paraId="2818A5D3" w14:textId="77777777" w:rsidR="00C96BA3" w:rsidRPr="002702F4" w:rsidRDefault="00C96BA3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702F4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TWO</w:t>
      </w:r>
    </w:p>
    <w:p w14:paraId="549E6A2A" w14:textId="69C95433" w:rsidR="00C96BA3" w:rsidRPr="002F6BD6" w:rsidRDefault="00C96BA3" w:rsidP="002F6B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>You have just been hired as the Records Manager of the Uganda Institute of Information and Communications Technology (UICT), which currently lacks a formal Records Management Policy. Over the past few years, the institution has been plagued by severe issues, including unauthorized destruction of records, inadequate storage and retrieval, and non-compliance with legal stipulations</w:t>
      </w:r>
      <w:r w:rsidR="00A636A8" w:rsidRPr="002F6BD6">
        <w:rPr>
          <w:rFonts w:ascii="Times New Roman" w:hAnsi="Times New Roman" w:cs="Times New Roman"/>
          <w:sz w:val="24"/>
          <w:szCs w:val="24"/>
        </w:rPr>
        <w:t>.</w:t>
      </w:r>
      <w:r w:rsidR="00E31F22">
        <w:rPr>
          <w:rFonts w:ascii="Times New Roman" w:hAnsi="Times New Roman" w:cs="Times New Roman"/>
          <w:sz w:val="24"/>
          <w:szCs w:val="24"/>
        </w:rPr>
        <w:t xml:space="preserve"> In view of this;</w:t>
      </w:r>
    </w:p>
    <w:p w14:paraId="76F54B58" w14:textId="7503F434" w:rsidR="00E31F22" w:rsidRDefault="00C96BA3" w:rsidP="00E31F22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F22">
        <w:rPr>
          <w:rFonts w:ascii="Times New Roman" w:hAnsi="Times New Roman" w:cs="Times New Roman"/>
          <w:sz w:val="24"/>
          <w:szCs w:val="24"/>
        </w:rPr>
        <w:t xml:space="preserve">Discuss at </w:t>
      </w:r>
      <w:r w:rsidR="00363A01" w:rsidRPr="00E31F22">
        <w:rPr>
          <w:rFonts w:ascii="Times New Roman" w:hAnsi="Times New Roman" w:cs="Times New Roman"/>
          <w:sz w:val="24"/>
          <w:szCs w:val="24"/>
        </w:rPr>
        <w:t xml:space="preserve">least </w:t>
      </w:r>
      <w:r w:rsidR="00E31F22">
        <w:rPr>
          <w:rFonts w:ascii="Times New Roman" w:hAnsi="Times New Roman" w:cs="Times New Roman"/>
          <w:sz w:val="24"/>
          <w:szCs w:val="24"/>
        </w:rPr>
        <w:t xml:space="preserve">any </w:t>
      </w:r>
      <w:r w:rsidR="00363A01" w:rsidRPr="00E31F22">
        <w:rPr>
          <w:rFonts w:ascii="Times New Roman" w:hAnsi="Times New Roman" w:cs="Times New Roman"/>
          <w:sz w:val="24"/>
          <w:szCs w:val="24"/>
        </w:rPr>
        <w:t>five</w:t>
      </w:r>
      <w:r w:rsidRPr="00E31F22">
        <w:rPr>
          <w:rFonts w:ascii="Times New Roman" w:hAnsi="Times New Roman" w:cs="Times New Roman"/>
          <w:sz w:val="24"/>
          <w:szCs w:val="24"/>
        </w:rPr>
        <w:t xml:space="preserve"> (5) significances of adopting a formal Records Management Policy in </w:t>
      </w:r>
      <w:r w:rsidR="00A636A8" w:rsidRPr="00E31F22">
        <w:rPr>
          <w:rFonts w:ascii="Times New Roman" w:hAnsi="Times New Roman" w:cs="Times New Roman"/>
          <w:sz w:val="24"/>
          <w:szCs w:val="24"/>
        </w:rPr>
        <w:t>the above Institution.</w:t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31F22">
        <w:rPr>
          <w:rFonts w:ascii="Times New Roman" w:hAnsi="Times New Roman" w:cs="Times New Roman"/>
          <w:sz w:val="24"/>
          <w:szCs w:val="24"/>
        </w:rPr>
        <w:tab/>
      </w:r>
      <w:r w:rsidR="00E31F22">
        <w:rPr>
          <w:rFonts w:ascii="Times New Roman" w:hAnsi="Times New Roman" w:cs="Times New Roman"/>
          <w:sz w:val="24"/>
          <w:szCs w:val="24"/>
        </w:rPr>
        <w:tab/>
      </w:r>
      <w:r w:rsidR="00E31F22">
        <w:rPr>
          <w:rFonts w:ascii="Times New Roman" w:hAnsi="Times New Roman" w:cs="Times New Roman"/>
          <w:sz w:val="24"/>
          <w:szCs w:val="24"/>
        </w:rPr>
        <w:tab/>
      </w:r>
      <w:r w:rsidR="00E31F22">
        <w:rPr>
          <w:rFonts w:ascii="Times New Roman" w:hAnsi="Times New Roman" w:cs="Times New Roman"/>
          <w:sz w:val="24"/>
          <w:szCs w:val="24"/>
        </w:rPr>
        <w:tab/>
      </w:r>
      <w:r w:rsidR="00E31F22">
        <w:rPr>
          <w:rFonts w:ascii="Times New Roman" w:hAnsi="Times New Roman" w:cs="Times New Roman"/>
          <w:sz w:val="24"/>
          <w:szCs w:val="24"/>
        </w:rPr>
        <w:tab/>
      </w:r>
      <w:r w:rsid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b/>
          <w:bCs/>
          <w:sz w:val="24"/>
          <w:szCs w:val="24"/>
        </w:rPr>
        <w:t>(05 Marks)</w:t>
      </w:r>
    </w:p>
    <w:p w14:paraId="7B31A22B" w14:textId="55EE78B7" w:rsidR="00E31F22" w:rsidRDefault="00C96BA3" w:rsidP="00E31F22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1F22">
        <w:rPr>
          <w:rFonts w:ascii="Times New Roman" w:hAnsi="Times New Roman" w:cs="Times New Roman"/>
          <w:sz w:val="24"/>
          <w:szCs w:val="24"/>
        </w:rPr>
        <w:t>Identify and discuss at least three important barriers to the proper use of the Records Management Policy at UICT, and recommend practical remedies for each.</w:t>
      </w:r>
      <w:r w:rsidRPr="00E31F22">
        <w:rPr>
          <w:rFonts w:ascii="Times New Roman" w:hAnsi="Times New Roman" w:cs="Times New Roman"/>
          <w:sz w:val="24"/>
          <w:szCs w:val="24"/>
        </w:rPr>
        <w:tab/>
      </w:r>
      <w:r w:rsidR="00E31F22" w:rsidRPr="00E31F22">
        <w:rPr>
          <w:rFonts w:ascii="Times New Roman" w:hAnsi="Times New Roman" w:cs="Times New Roman"/>
          <w:sz w:val="24"/>
          <w:szCs w:val="24"/>
        </w:rPr>
        <w:tab/>
      </w:r>
      <w:r w:rsidR="00E31F22" w:rsidRPr="00E31F22">
        <w:rPr>
          <w:rFonts w:ascii="Times New Roman" w:hAnsi="Times New Roman" w:cs="Times New Roman"/>
          <w:sz w:val="24"/>
          <w:szCs w:val="24"/>
        </w:rPr>
        <w:tab/>
      </w:r>
      <w:r w:rsidR="00E31F22" w:rsidRPr="00E31F22">
        <w:rPr>
          <w:rFonts w:ascii="Times New Roman" w:hAnsi="Times New Roman" w:cs="Times New Roman"/>
          <w:sz w:val="24"/>
          <w:szCs w:val="24"/>
        </w:rPr>
        <w:tab/>
      </w:r>
      <w:r w:rsidR="00E31F22" w:rsidRPr="00E31F2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31F22" w:rsidRPr="00E31F2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31F22" w:rsidRPr="00E31F22">
        <w:rPr>
          <w:rFonts w:ascii="Times New Roman" w:hAnsi="Times New Roman" w:cs="Times New Roman"/>
          <w:b/>
          <w:bCs/>
          <w:sz w:val="24"/>
          <w:szCs w:val="24"/>
        </w:rPr>
        <w:t>5 Marks)</w:t>
      </w:r>
      <w:r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  <w:r w:rsidR="00A636A8" w:rsidRPr="00E31F22">
        <w:rPr>
          <w:rFonts w:ascii="Times New Roman" w:hAnsi="Times New Roman" w:cs="Times New Roman"/>
          <w:sz w:val="24"/>
          <w:szCs w:val="24"/>
        </w:rPr>
        <w:tab/>
      </w:r>
    </w:p>
    <w:p w14:paraId="38388CE3" w14:textId="1450CF69" w:rsidR="00C96BA3" w:rsidRPr="007715F5" w:rsidRDefault="00C96BA3" w:rsidP="007715F5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715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QUESTION THREE</w:t>
      </w:r>
    </w:p>
    <w:p w14:paraId="46B880D0" w14:textId="01165825" w:rsidR="00C96BA3" w:rsidRPr="002F6BD6" w:rsidRDefault="00FC2CA4" w:rsidP="002F6B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During a farewell party for the finalist students at UICT, the Principal asked all the students to get registered with different official </w:t>
      </w:r>
      <w:r w:rsidR="00BC0EF7" w:rsidRPr="002F6BD6">
        <w:rPr>
          <w:rFonts w:ascii="Times New Roman" w:hAnsi="Times New Roman" w:cs="Times New Roman"/>
          <w:sz w:val="24"/>
          <w:szCs w:val="24"/>
        </w:rPr>
        <w:t>registers. With</w:t>
      </w:r>
      <w:r w:rsidRPr="002F6BD6">
        <w:rPr>
          <w:rFonts w:ascii="Times New Roman" w:hAnsi="Times New Roman" w:cs="Times New Roman"/>
          <w:sz w:val="24"/>
          <w:szCs w:val="24"/>
        </w:rPr>
        <w:t xml:space="preserve"> your knowledge about official registers</w:t>
      </w:r>
      <w:r w:rsidR="00BC0EF7" w:rsidRPr="002F6BD6">
        <w:rPr>
          <w:rFonts w:ascii="Times New Roman" w:hAnsi="Times New Roman" w:cs="Times New Roman"/>
          <w:sz w:val="24"/>
          <w:szCs w:val="24"/>
        </w:rPr>
        <w:t>.</w:t>
      </w:r>
    </w:p>
    <w:p w14:paraId="12A67751" w14:textId="328D351C" w:rsidR="00BC0EF7" w:rsidRPr="002F6BD6" w:rsidRDefault="00BC0EF7" w:rsidP="002F6BD6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Elaborate four examples of registers that the principal asked students to register with </w:t>
      </w:r>
      <w:r w:rsidR="009D0F16" w:rsidRPr="00E31F2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D0F1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D0F16" w:rsidRPr="00E31F22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  <w:r w:rsidR="00A636A8" w:rsidRPr="002F6BD6">
        <w:rPr>
          <w:rFonts w:ascii="Times New Roman" w:hAnsi="Times New Roman" w:cs="Times New Roman"/>
          <w:sz w:val="24"/>
          <w:szCs w:val="24"/>
        </w:rPr>
        <w:tab/>
      </w:r>
    </w:p>
    <w:p w14:paraId="2049AE43" w14:textId="0B993A41" w:rsidR="00BC0EF7" w:rsidRPr="002F6BD6" w:rsidRDefault="00BC0EF7" w:rsidP="002F6BD6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Elaborate </w:t>
      </w:r>
      <w:r w:rsidR="009D0F16">
        <w:rPr>
          <w:rFonts w:ascii="Times New Roman" w:hAnsi="Times New Roman" w:cs="Times New Roman"/>
          <w:sz w:val="24"/>
          <w:szCs w:val="24"/>
        </w:rPr>
        <w:t>any s</w:t>
      </w:r>
      <w:r w:rsidRPr="002F6BD6">
        <w:rPr>
          <w:rFonts w:ascii="Times New Roman" w:hAnsi="Times New Roman" w:cs="Times New Roman"/>
          <w:sz w:val="24"/>
          <w:szCs w:val="24"/>
        </w:rPr>
        <w:t>ix advantages of registering with the register</w:t>
      </w:r>
      <w:r w:rsidR="00A636A8"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 xml:space="preserve"> </w:t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Pr="009D0F16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4640B07F" w14:textId="77777777" w:rsidR="009D0F16" w:rsidRDefault="009D0F16" w:rsidP="002F6BD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27704" w14:textId="105C76A7" w:rsidR="00C96BA3" w:rsidRPr="009D0F16" w:rsidRDefault="00C96BA3" w:rsidP="002F6BD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0F16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QUESTIONS FOUR</w:t>
      </w:r>
    </w:p>
    <w:p w14:paraId="3E0CAAEC" w14:textId="08E8B529" w:rsidR="00C96BA3" w:rsidRPr="009D0F16" w:rsidRDefault="00C96BA3" w:rsidP="009D0F16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D0F16">
        <w:rPr>
          <w:rFonts w:ascii="Times New Roman" w:hAnsi="Times New Roman" w:cs="Times New Roman"/>
          <w:sz w:val="24"/>
          <w:szCs w:val="24"/>
        </w:rPr>
        <w:t xml:space="preserve">Describe the current structure of the court system in Uganda, outlining the hierarchy from the lowest to the highest </w:t>
      </w:r>
      <w:r w:rsidR="00A636A8" w:rsidRPr="009D0F16">
        <w:rPr>
          <w:rFonts w:ascii="Times New Roman" w:hAnsi="Times New Roman" w:cs="Times New Roman"/>
          <w:sz w:val="24"/>
          <w:szCs w:val="24"/>
        </w:rPr>
        <w:t xml:space="preserve">court. </w:t>
      </w:r>
      <w:r w:rsidR="00A636A8" w:rsidRPr="009D0F16">
        <w:rPr>
          <w:rFonts w:ascii="Times New Roman" w:hAnsi="Times New Roman" w:cs="Times New Roman"/>
          <w:sz w:val="24"/>
          <w:szCs w:val="24"/>
        </w:rPr>
        <w:tab/>
      </w:r>
      <w:r w:rsidR="00A636A8" w:rsidRPr="009D0F16">
        <w:rPr>
          <w:rFonts w:ascii="Times New Roman" w:hAnsi="Times New Roman" w:cs="Times New Roman"/>
          <w:sz w:val="24"/>
          <w:szCs w:val="24"/>
        </w:rPr>
        <w:tab/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="009D0F16">
        <w:rPr>
          <w:rFonts w:ascii="Times New Roman" w:hAnsi="Times New Roman" w:cs="Times New Roman"/>
          <w:sz w:val="24"/>
          <w:szCs w:val="24"/>
        </w:rPr>
        <w:tab/>
      </w:r>
      <w:r w:rsidR="00A636A8" w:rsidRPr="000F2D68">
        <w:rPr>
          <w:rFonts w:ascii="Times New Roman" w:hAnsi="Times New Roman" w:cs="Times New Roman"/>
          <w:b/>
          <w:bCs/>
          <w:sz w:val="24"/>
          <w:szCs w:val="24"/>
        </w:rPr>
        <w:t>(10 Marks)</w:t>
      </w:r>
      <w:r w:rsidR="00082C73" w:rsidRPr="009D0F16">
        <w:rPr>
          <w:rFonts w:ascii="Times New Roman" w:hAnsi="Times New Roman" w:cs="Times New Roman"/>
          <w:sz w:val="24"/>
          <w:szCs w:val="24"/>
        </w:rPr>
        <w:tab/>
      </w:r>
    </w:p>
    <w:p w14:paraId="32E03EEA" w14:textId="642FF199" w:rsidR="00794F66" w:rsidRPr="009D0F16" w:rsidRDefault="00A636A8" w:rsidP="009D0F16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0F16">
        <w:rPr>
          <w:rFonts w:ascii="Times New Roman" w:hAnsi="Times New Roman" w:cs="Times New Roman"/>
          <w:sz w:val="24"/>
          <w:szCs w:val="24"/>
        </w:rPr>
        <w:t>E</w:t>
      </w:r>
      <w:r w:rsidR="00C96BA3" w:rsidRPr="009D0F16">
        <w:rPr>
          <w:rFonts w:ascii="Times New Roman" w:hAnsi="Times New Roman" w:cs="Times New Roman"/>
          <w:sz w:val="24"/>
          <w:szCs w:val="24"/>
        </w:rPr>
        <w:t>xplain the specific roles and jurisdictions of each level of court</w:t>
      </w:r>
      <w:r w:rsidRPr="009D0F16">
        <w:rPr>
          <w:rFonts w:ascii="Times New Roman" w:hAnsi="Times New Roman" w:cs="Times New Roman"/>
          <w:sz w:val="24"/>
          <w:szCs w:val="24"/>
        </w:rPr>
        <w:t xml:space="preserve"> </w:t>
      </w:r>
      <w:r w:rsidR="000F2D68">
        <w:rPr>
          <w:rFonts w:ascii="Times New Roman" w:hAnsi="Times New Roman" w:cs="Times New Roman"/>
          <w:sz w:val="24"/>
          <w:szCs w:val="24"/>
        </w:rPr>
        <w:tab/>
      </w:r>
      <w:r w:rsidR="000F2D68">
        <w:rPr>
          <w:rFonts w:ascii="Times New Roman" w:hAnsi="Times New Roman" w:cs="Times New Roman"/>
          <w:sz w:val="24"/>
          <w:szCs w:val="24"/>
        </w:rPr>
        <w:tab/>
      </w:r>
      <w:r w:rsidR="000F2D68">
        <w:rPr>
          <w:rFonts w:ascii="Times New Roman" w:hAnsi="Times New Roman" w:cs="Times New Roman"/>
          <w:sz w:val="24"/>
          <w:szCs w:val="24"/>
        </w:rPr>
        <w:tab/>
      </w:r>
      <w:r w:rsidR="000F2D68" w:rsidRPr="000F2D68">
        <w:rPr>
          <w:rFonts w:ascii="Times New Roman" w:hAnsi="Times New Roman" w:cs="Times New Roman"/>
          <w:b/>
          <w:bCs/>
          <w:sz w:val="24"/>
          <w:szCs w:val="24"/>
        </w:rPr>
        <w:t>(10 Marks)</w:t>
      </w:r>
      <w:r w:rsidR="00FC2CA4" w:rsidRPr="009D0F1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82597A5" w14:textId="77777777" w:rsidR="000F2D68" w:rsidRDefault="000F2D68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7F8AF" w14:textId="77777777" w:rsidR="000F2D68" w:rsidRDefault="000F2D68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861922" w14:textId="77777777" w:rsidR="000F2D68" w:rsidRDefault="000F2D68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1C7B57" w14:textId="77777777" w:rsidR="000F2D68" w:rsidRDefault="000F2D68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753B842" w14:textId="77777777" w:rsidR="000F2D68" w:rsidRDefault="000F2D68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836AEE" w14:textId="77777777" w:rsidR="000F2D68" w:rsidRDefault="000F2D68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90B27AF" w14:textId="41D09225" w:rsidR="00C96BA3" w:rsidRPr="000F2D68" w:rsidRDefault="00794F66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2D6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QUESTION FIVE</w:t>
      </w:r>
      <w:r w:rsidR="00C96BA3" w:rsidRPr="000F2D6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68F05738" w14:textId="59249CB9" w:rsidR="00C96BA3" w:rsidRPr="002F6BD6" w:rsidRDefault="000F2D68" w:rsidP="002F6B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96BA3" w:rsidRPr="002F6BD6">
        <w:rPr>
          <w:rFonts w:ascii="Times New Roman" w:hAnsi="Times New Roman" w:cs="Times New Roman"/>
          <w:sz w:val="24"/>
          <w:szCs w:val="24"/>
        </w:rPr>
        <w:t xml:space="preserve">Uganda National </w:t>
      </w:r>
      <w:r w:rsidR="00794F66" w:rsidRPr="002F6BD6">
        <w:rPr>
          <w:rFonts w:ascii="Times New Roman" w:hAnsi="Times New Roman" w:cs="Times New Roman"/>
          <w:sz w:val="24"/>
          <w:szCs w:val="24"/>
        </w:rPr>
        <w:t xml:space="preserve">library invited you for interviews for the post of a Library Assistant. The interviewing panel asked you about features and challenges of the National Library Act 2003. </w:t>
      </w:r>
      <w:r w:rsidR="00FC2CA4" w:rsidRPr="002F6BD6">
        <w:rPr>
          <w:rFonts w:ascii="Times New Roman" w:hAnsi="Times New Roman" w:cs="Times New Roman"/>
          <w:sz w:val="24"/>
          <w:szCs w:val="24"/>
        </w:rPr>
        <w:t>As a</w:t>
      </w:r>
      <w:r>
        <w:rPr>
          <w:rFonts w:ascii="Times New Roman" w:hAnsi="Times New Roman" w:cs="Times New Roman"/>
          <w:sz w:val="24"/>
          <w:szCs w:val="24"/>
        </w:rPr>
        <w:t>n</w:t>
      </w:r>
      <w:r w:rsidR="00FC2CA4" w:rsidRPr="002F6BD6">
        <w:rPr>
          <w:rFonts w:ascii="Times New Roman" w:hAnsi="Times New Roman" w:cs="Times New Roman"/>
          <w:sz w:val="24"/>
          <w:szCs w:val="24"/>
        </w:rPr>
        <w:t xml:space="preserve"> interviewee.</w:t>
      </w:r>
    </w:p>
    <w:p w14:paraId="21C7DD53" w14:textId="77777777" w:rsidR="00BC02F7" w:rsidRPr="00BC02F7" w:rsidRDefault="00794F66" w:rsidP="006E7ED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D68">
        <w:rPr>
          <w:rFonts w:ascii="Times New Roman" w:hAnsi="Times New Roman" w:cs="Times New Roman"/>
          <w:sz w:val="24"/>
          <w:szCs w:val="24"/>
        </w:rPr>
        <w:t xml:space="preserve">Explain four features of the Act </w:t>
      </w:r>
      <w:r w:rsidR="000F2D68" w:rsidRPr="000F2D68">
        <w:rPr>
          <w:rFonts w:ascii="Times New Roman" w:hAnsi="Times New Roman" w:cs="Times New Roman"/>
          <w:sz w:val="24"/>
          <w:szCs w:val="24"/>
        </w:rPr>
        <w:t xml:space="preserve">to the </w:t>
      </w:r>
      <w:r w:rsidRPr="000F2D68">
        <w:rPr>
          <w:rFonts w:ascii="Times New Roman" w:hAnsi="Times New Roman" w:cs="Times New Roman"/>
          <w:sz w:val="24"/>
          <w:szCs w:val="24"/>
        </w:rPr>
        <w:t xml:space="preserve">panel </w:t>
      </w:r>
      <w:r w:rsidR="000F2D68" w:rsidRPr="000F2D68">
        <w:rPr>
          <w:rFonts w:ascii="Times New Roman" w:hAnsi="Times New Roman" w:cs="Times New Roman"/>
          <w:sz w:val="24"/>
          <w:szCs w:val="24"/>
        </w:rPr>
        <w:tab/>
      </w:r>
      <w:r w:rsidR="000F2D68" w:rsidRPr="000F2D68">
        <w:rPr>
          <w:rFonts w:ascii="Times New Roman" w:hAnsi="Times New Roman" w:cs="Times New Roman"/>
          <w:sz w:val="24"/>
          <w:szCs w:val="24"/>
        </w:rPr>
        <w:tab/>
      </w:r>
      <w:r w:rsidR="000F2D68" w:rsidRPr="000F2D68">
        <w:rPr>
          <w:rFonts w:ascii="Times New Roman" w:hAnsi="Times New Roman" w:cs="Times New Roman"/>
          <w:sz w:val="24"/>
          <w:szCs w:val="24"/>
        </w:rPr>
        <w:tab/>
      </w:r>
      <w:r w:rsidR="000F2D68" w:rsidRPr="000F2D68">
        <w:rPr>
          <w:rFonts w:ascii="Times New Roman" w:hAnsi="Times New Roman" w:cs="Times New Roman"/>
          <w:sz w:val="24"/>
          <w:szCs w:val="24"/>
        </w:rPr>
        <w:tab/>
      </w:r>
      <w:r w:rsidR="000F2D68" w:rsidRPr="000F2D68">
        <w:rPr>
          <w:rFonts w:ascii="Times New Roman" w:hAnsi="Times New Roman" w:cs="Times New Roman"/>
          <w:sz w:val="24"/>
          <w:szCs w:val="24"/>
        </w:rPr>
        <w:tab/>
      </w:r>
      <w:r w:rsidR="000F2D68" w:rsidRPr="000F2D68">
        <w:rPr>
          <w:rFonts w:ascii="Times New Roman" w:hAnsi="Times New Roman" w:cs="Times New Roman"/>
          <w:sz w:val="24"/>
          <w:szCs w:val="24"/>
        </w:rPr>
        <w:tab/>
      </w:r>
      <w:r w:rsidR="000F2D68" w:rsidRPr="000F2D6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F2D68" w:rsidRPr="000F2D68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0F2D68" w:rsidRPr="000F2D68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594CF4C4" w14:textId="0F64230E" w:rsidR="00794F66" w:rsidRPr="000F2D68" w:rsidRDefault="00794F66" w:rsidP="006E7ED2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D68">
        <w:rPr>
          <w:rFonts w:ascii="Times New Roman" w:hAnsi="Times New Roman" w:cs="Times New Roman"/>
          <w:sz w:val="24"/>
          <w:szCs w:val="24"/>
        </w:rPr>
        <w:t>Discuss four challenges that are faced during the implementation of the Act 2003</w:t>
      </w:r>
      <w:r w:rsidR="00BC02F7">
        <w:rPr>
          <w:rFonts w:ascii="Times New Roman" w:hAnsi="Times New Roman" w:cs="Times New Roman"/>
          <w:sz w:val="24"/>
          <w:szCs w:val="24"/>
        </w:rPr>
        <w:tab/>
      </w:r>
      <w:r w:rsidR="00BC02F7" w:rsidRPr="000F2D68">
        <w:rPr>
          <w:rFonts w:ascii="Times New Roman" w:hAnsi="Times New Roman" w:cs="Times New Roman"/>
          <w:b/>
          <w:bCs/>
          <w:sz w:val="24"/>
          <w:szCs w:val="24"/>
        </w:rPr>
        <w:t>(08 Marks)</w:t>
      </w:r>
      <w:r w:rsidRPr="000F2D68">
        <w:rPr>
          <w:rFonts w:ascii="Times New Roman" w:hAnsi="Times New Roman" w:cs="Times New Roman"/>
          <w:sz w:val="24"/>
          <w:szCs w:val="24"/>
        </w:rPr>
        <w:tab/>
      </w:r>
    </w:p>
    <w:p w14:paraId="4E0C42F4" w14:textId="40FF0B78" w:rsidR="00794F66" w:rsidRPr="002F6BD6" w:rsidRDefault="00794F66" w:rsidP="002F6BD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>Suggest two solutions to some of the challenges</w:t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C02F7">
        <w:rPr>
          <w:rFonts w:ascii="Times New Roman" w:hAnsi="Times New Roman" w:cs="Times New Roman"/>
          <w:sz w:val="24"/>
          <w:szCs w:val="24"/>
        </w:rPr>
        <w:tab/>
      </w:r>
      <w:r w:rsidR="00BC02F7">
        <w:rPr>
          <w:rFonts w:ascii="Times New Roman" w:hAnsi="Times New Roman" w:cs="Times New Roman"/>
          <w:sz w:val="24"/>
          <w:szCs w:val="24"/>
        </w:rPr>
        <w:tab/>
      </w:r>
      <w:r w:rsidRPr="00BC02F7">
        <w:rPr>
          <w:rFonts w:ascii="Times New Roman" w:hAnsi="Times New Roman" w:cs="Times New Roman"/>
          <w:b/>
          <w:bCs/>
          <w:sz w:val="24"/>
          <w:szCs w:val="24"/>
        </w:rPr>
        <w:t>(04 Marks)</w:t>
      </w:r>
    </w:p>
    <w:p w14:paraId="116A36B5" w14:textId="77777777" w:rsidR="00BC02F7" w:rsidRDefault="00BC02F7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B403A" w14:textId="1367D52F" w:rsidR="00794F66" w:rsidRPr="00BC02F7" w:rsidRDefault="00794F66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02F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 SIX </w:t>
      </w:r>
    </w:p>
    <w:p w14:paraId="5FF0D16C" w14:textId="32C16DEF" w:rsidR="00456FC7" w:rsidRPr="002F6BD6" w:rsidRDefault="00025028" w:rsidP="002F6B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One of the objectives for the establishment of the Local Government </w:t>
      </w:r>
      <w:r w:rsidR="00456FC7" w:rsidRPr="002F6BD6">
        <w:rPr>
          <w:rFonts w:ascii="Times New Roman" w:hAnsi="Times New Roman" w:cs="Times New Roman"/>
          <w:sz w:val="24"/>
          <w:szCs w:val="24"/>
        </w:rPr>
        <w:t>Act, was</w:t>
      </w:r>
      <w:r w:rsidRPr="002F6BD6">
        <w:rPr>
          <w:rFonts w:ascii="Times New Roman" w:hAnsi="Times New Roman" w:cs="Times New Roman"/>
          <w:sz w:val="24"/>
          <w:szCs w:val="24"/>
        </w:rPr>
        <w:t xml:space="preserve"> to give full effect to the decentralization of functions, powers responsibilities and services at all levels of governance. Local </w:t>
      </w:r>
      <w:r w:rsidR="00456FC7" w:rsidRPr="002F6BD6">
        <w:rPr>
          <w:rFonts w:ascii="Times New Roman" w:hAnsi="Times New Roman" w:cs="Times New Roman"/>
          <w:sz w:val="24"/>
          <w:szCs w:val="24"/>
        </w:rPr>
        <w:t>governments</w:t>
      </w:r>
      <w:r w:rsidRPr="002F6BD6">
        <w:rPr>
          <w:rFonts w:ascii="Times New Roman" w:hAnsi="Times New Roman" w:cs="Times New Roman"/>
          <w:sz w:val="24"/>
          <w:szCs w:val="24"/>
        </w:rPr>
        <w:t xml:space="preserve"> are able to make </w:t>
      </w:r>
      <w:r w:rsidR="00456FC7" w:rsidRPr="002F6BD6">
        <w:rPr>
          <w:rFonts w:ascii="Times New Roman" w:hAnsi="Times New Roman" w:cs="Times New Roman"/>
          <w:sz w:val="24"/>
          <w:szCs w:val="24"/>
        </w:rPr>
        <w:t>byelaws that are applicable to their geographical location. In regard to the above</w:t>
      </w:r>
      <w:r w:rsidR="00BC02F7">
        <w:rPr>
          <w:rFonts w:ascii="Times New Roman" w:hAnsi="Times New Roman" w:cs="Times New Roman"/>
          <w:sz w:val="24"/>
          <w:szCs w:val="24"/>
        </w:rPr>
        <w:t>;</w:t>
      </w:r>
      <w:r w:rsidR="00456FC7" w:rsidRPr="002F6B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50FC62" w14:textId="21DAC28C" w:rsidR="00794F66" w:rsidRPr="002F6BD6" w:rsidRDefault="00456FC7" w:rsidP="002F6BD6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 xml:space="preserve">Discuss </w:t>
      </w:r>
      <w:r w:rsidR="003D64F6">
        <w:rPr>
          <w:rFonts w:ascii="Times New Roman" w:hAnsi="Times New Roman" w:cs="Times New Roman"/>
          <w:sz w:val="24"/>
          <w:szCs w:val="24"/>
        </w:rPr>
        <w:t xml:space="preserve">any </w:t>
      </w:r>
      <w:r w:rsidRPr="002F6BD6">
        <w:rPr>
          <w:rFonts w:ascii="Times New Roman" w:hAnsi="Times New Roman" w:cs="Times New Roman"/>
          <w:sz w:val="24"/>
          <w:szCs w:val="24"/>
        </w:rPr>
        <w:t xml:space="preserve">five advantages of delegated Legislation </w:t>
      </w:r>
      <w:r w:rsidR="00025028" w:rsidRPr="002F6BD6">
        <w:rPr>
          <w:rFonts w:ascii="Times New Roman" w:hAnsi="Times New Roman" w:cs="Times New Roman"/>
          <w:sz w:val="24"/>
          <w:szCs w:val="24"/>
        </w:rPr>
        <w:t xml:space="preserve"> </w:t>
      </w:r>
      <w:r w:rsidR="00FC2CA4" w:rsidRPr="002F6BD6">
        <w:rPr>
          <w:rFonts w:ascii="Times New Roman" w:hAnsi="Times New Roman" w:cs="Times New Roman"/>
          <w:sz w:val="24"/>
          <w:szCs w:val="24"/>
        </w:rPr>
        <w:t xml:space="preserve"> </w:t>
      </w:r>
      <w:r w:rsidR="00FC2CA4" w:rsidRPr="002F6BD6">
        <w:rPr>
          <w:rFonts w:ascii="Times New Roman" w:hAnsi="Times New Roman" w:cs="Times New Roman"/>
          <w:sz w:val="24"/>
          <w:szCs w:val="24"/>
        </w:rPr>
        <w:tab/>
      </w:r>
      <w:r w:rsidR="003D64F6">
        <w:rPr>
          <w:rFonts w:ascii="Times New Roman" w:hAnsi="Times New Roman" w:cs="Times New Roman"/>
          <w:sz w:val="24"/>
          <w:szCs w:val="24"/>
        </w:rPr>
        <w:tab/>
      </w:r>
      <w:r w:rsidR="003D64F6">
        <w:rPr>
          <w:rFonts w:ascii="Times New Roman" w:hAnsi="Times New Roman" w:cs="Times New Roman"/>
          <w:sz w:val="24"/>
          <w:szCs w:val="24"/>
        </w:rPr>
        <w:tab/>
      </w:r>
      <w:r w:rsidR="003D64F6">
        <w:rPr>
          <w:rFonts w:ascii="Times New Roman" w:hAnsi="Times New Roman" w:cs="Times New Roman"/>
          <w:sz w:val="24"/>
          <w:szCs w:val="24"/>
        </w:rPr>
        <w:tab/>
      </w:r>
      <w:r w:rsidR="003D64F6">
        <w:rPr>
          <w:rFonts w:ascii="Times New Roman" w:hAnsi="Times New Roman" w:cs="Times New Roman"/>
          <w:sz w:val="24"/>
          <w:szCs w:val="24"/>
        </w:rPr>
        <w:tab/>
      </w:r>
      <w:r w:rsidR="00FC2CA4" w:rsidRPr="003D64F6">
        <w:rPr>
          <w:rFonts w:ascii="Times New Roman" w:hAnsi="Times New Roman" w:cs="Times New Roman"/>
          <w:b/>
          <w:bCs/>
          <w:sz w:val="24"/>
          <w:szCs w:val="24"/>
        </w:rPr>
        <w:t>(10 Minutes)</w:t>
      </w:r>
    </w:p>
    <w:p w14:paraId="53EDEA92" w14:textId="063FBD3D" w:rsidR="00456FC7" w:rsidRPr="002F6BD6" w:rsidRDefault="00FC2CA4" w:rsidP="002F6BD6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>E</w:t>
      </w:r>
      <w:r w:rsidR="00456FC7" w:rsidRPr="002F6BD6">
        <w:rPr>
          <w:rFonts w:ascii="Times New Roman" w:hAnsi="Times New Roman" w:cs="Times New Roman"/>
          <w:sz w:val="24"/>
          <w:szCs w:val="24"/>
        </w:rPr>
        <w:t xml:space="preserve">xplain </w:t>
      </w:r>
      <w:r w:rsidR="003D64F6">
        <w:rPr>
          <w:rFonts w:ascii="Times New Roman" w:hAnsi="Times New Roman" w:cs="Times New Roman"/>
          <w:sz w:val="24"/>
          <w:szCs w:val="24"/>
        </w:rPr>
        <w:t xml:space="preserve">any </w:t>
      </w:r>
      <w:r w:rsidR="00456FC7" w:rsidRPr="002F6BD6">
        <w:rPr>
          <w:rFonts w:ascii="Times New Roman" w:hAnsi="Times New Roman" w:cs="Times New Roman"/>
          <w:sz w:val="24"/>
          <w:szCs w:val="24"/>
        </w:rPr>
        <w:t xml:space="preserve">five classifications of Law </w:t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Pr="002F6BD6">
        <w:rPr>
          <w:rFonts w:ascii="Times New Roman" w:hAnsi="Times New Roman" w:cs="Times New Roman"/>
          <w:sz w:val="24"/>
          <w:szCs w:val="24"/>
        </w:rPr>
        <w:tab/>
      </w:r>
      <w:r w:rsidR="003D64F6">
        <w:rPr>
          <w:rFonts w:ascii="Times New Roman" w:hAnsi="Times New Roman" w:cs="Times New Roman"/>
          <w:sz w:val="24"/>
          <w:szCs w:val="24"/>
        </w:rPr>
        <w:tab/>
      </w:r>
      <w:r w:rsidR="003D64F6">
        <w:rPr>
          <w:rFonts w:ascii="Times New Roman" w:hAnsi="Times New Roman" w:cs="Times New Roman"/>
          <w:sz w:val="24"/>
          <w:szCs w:val="24"/>
        </w:rPr>
        <w:tab/>
      </w:r>
      <w:r w:rsidR="003D64F6">
        <w:rPr>
          <w:rFonts w:ascii="Times New Roman" w:hAnsi="Times New Roman" w:cs="Times New Roman"/>
          <w:sz w:val="24"/>
          <w:szCs w:val="24"/>
        </w:rPr>
        <w:tab/>
      </w:r>
      <w:r w:rsidRPr="003D64F6">
        <w:rPr>
          <w:rFonts w:ascii="Times New Roman" w:hAnsi="Times New Roman" w:cs="Times New Roman"/>
          <w:b/>
          <w:bCs/>
          <w:sz w:val="24"/>
          <w:szCs w:val="24"/>
        </w:rPr>
        <w:t>(10 minutes)</w:t>
      </w:r>
      <w:r w:rsidRPr="002F6BD6">
        <w:rPr>
          <w:rFonts w:ascii="Times New Roman" w:hAnsi="Times New Roman" w:cs="Times New Roman"/>
          <w:sz w:val="24"/>
          <w:szCs w:val="24"/>
        </w:rPr>
        <w:tab/>
      </w:r>
    </w:p>
    <w:p w14:paraId="386A9F62" w14:textId="77777777" w:rsidR="003D64F6" w:rsidRDefault="003D64F6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75353" w14:textId="0BA447FE" w:rsidR="00794F66" w:rsidRPr="003D64F6" w:rsidRDefault="00794F66" w:rsidP="002F6BD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D64F6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SEVEN</w:t>
      </w:r>
    </w:p>
    <w:p w14:paraId="69E1CD07" w14:textId="649B1882" w:rsidR="00395299" w:rsidRPr="002F6BD6" w:rsidRDefault="00395299" w:rsidP="002F6B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>You are a legal consultant for a public university that entered into a five-year contract with a private tech firm</w:t>
      </w:r>
      <w:r w:rsidR="003961B4" w:rsidRPr="002F6BD6">
        <w:rPr>
          <w:rFonts w:ascii="Times New Roman" w:hAnsi="Times New Roman" w:cs="Times New Roman"/>
          <w:sz w:val="24"/>
          <w:szCs w:val="24"/>
        </w:rPr>
        <w:t xml:space="preserve">, </w:t>
      </w:r>
      <w:r w:rsidRPr="002F6BD6">
        <w:rPr>
          <w:rFonts w:ascii="Times New Roman" w:hAnsi="Times New Roman" w:cs="Times New Roman"/>
          <w:sz w:val="24"/>
          <w:szCs w:val="24"/>
        </w:rPr>
        <w:t>to automate and digitize its library records. After two years of implementation, the university claims the firm has failed to meet key deliverables,</w:t>
      </w:r>
      <w:r w:rsidR="00FC2CA4" w:rsidRPr="002F6BD6">
        <w:rPr>
          <w:rFonts w:ascii="Times New Roman" w:hAnsi="Times New Roman" w:cs="Times New Roman"/>
          <w:sz w:val="24"/>
          <w:szCs w:val="24"/>
        </w:rPr>
        <w:t xml:space="preserve"> and the</w:t>
      </w:r>
      <w:r w:rsidRPr="002F6BD6">
        <w:rPr>
          <w:rFonts w:ascii="Times New Roman" w:hAnsi="Times New Roman" w:cs="Times New Roman"/>
          <w:sz w:val="24"/>
          <w:szCs w:val="24"/>
        </w:rPr>
        <w:t xml:space="preserve"> university wishes to terminate the contract citing breach of terms.</w:t>
      </w:r>
    </w:p>
    <w:p w14:paraId="57682C07" w14:textId="72F99D4F" w:rsidR="00363A01" w:rsidRPr="002F6BD6" w:rsidRDefault="00395299" w:rsidP="002F6BD6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D6">
        <w:rPr>
          <w:rFonts w:ascii="Times New Roman" w:hAnsi="Times New Roman" w:cs="Times New Roman"/>
          <w:sz w:val="24"/>
          <w:szCs w:val="24"/>
        </w:rPr>
        <w:t>Describe</w:t>
      </w:r>
      <w:r w:rsidR="00363A01" w:rsidRPr="002F6BD6">
        <w:rPr>
          <w:rFonts w:ascii="Times New Roman" w:hAnsi="Times New Roman" w:cs="Times New Roman"/>
          <w:sz w:val="24"/>
          <w:szCs w:val="24"/>
        </w:rPr>
        <w:t xml:space="preserve"> five (5</w:t>
      </w:r>
      <w:r w:rsidR="00FC2CA4" w:rsidRPr="002F6BD6">
        <w:rPr>
          <w:rFonts w:ascii="Times New Roman" w:hAnsi="Times New Roman" w:cs="Times New Roman"/>
          <w:sz w:val="24"/>
          <w:szCs w:val="24"/>
        </w:rPr>
        <w:t>) legal</w:t>
      </w:r>
      <w:r w:rsidRPr="002F6BD6">
        <w:rPr>
          <w:rFonts w:ascii="Times New Roman" w:hAnsi="Times New Roman" w:cs="Times New Roman"/>
          <w:sz w:val="24"/>
          <w:szCs w:val="24"/>
        </w:rPr>
        <w:t xml:space="preserve"> grounds for termination of a contract in such a scenario above</w:t>
      </w:r>
      <w:r w:rsidR="00A636A8" w:rsidRPr="002F6BD6">
        <w:rPr>
          <w:rFonts w:ascii="Times New Roman" w:hAnsi="Times New Roman" w:cs="Times New Roman"/>
          <w:sz w:val="24"/>
          <w:szCs w:val="24"/>
        </w:rPr>
        <w:tab/>
      </w:r>
      <w:r w:rsidR="003D64F6" w:rsidRPr="000F2D6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D64F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3D64F6" w:rsidRPr="000F2D68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  <w:r w:rsidR="003D64F6">
        <w:rPr>
          <w:rFonts w:ascii="Times New Roman" w:hAnsi="Times New Roman" w:cs="Times New Roman"/>
          <w:sz w:val="24"/>
          <w:szCs w:val="24"/>
        </w:rPr>
        <w:tab/>
      </w:r>
    </w:p>
    <w:p w14:paraId="7AE80EE3" w14:textId="2AB4DF2A" w:rsidR="00C96BA3" w:rsidRDefault="00363A01" w:rsidP="00BD5619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4F6">
        <w:rPr>
          <w:rFonts w:ascii="Times New Roman" w:hAnsi="Times New Roman" w:cs="Times New Roman"/>
          <w:sz w:val="24"/>
          <w:szCs w:val="24"/>
        </w:rPr>
        <w:t>Discuss any five (5</w:t>
      </w:r>
      <w:r w:rsidR="00A636A8" w:rsidRPr="003D64F6">
        <w:rPr>
          <w:rFonts w:ascii="Times New Roman" w:hAnsi="Times New Roman" w:cs="Times New Roman"/>
          <w:sz w:val="24"/>
          <w:szCs w:val="24"/>
        </w:rPr>
        <w:t>) risks</w:t>
      </w:r>
      <w:r w:rsidR="00395299" w:rsidRPr="003D64F6">
        <w:rPr>
          <w:rFonts w:ascii="Times New Roman" w:hAnsi="Times New Roman" w:cs="Times New Roman"/>
          <w:sz w:val="24"/>
          <w:szCs w:val="24"/>
        </w:rPr>
        <w:t xml:space="preserve"> or liabilities </w:t>
      </w:r>
      <w:r w:rsidRPr="003D64F6">
        <w:rPr>
          <w:rFonts w:ascii="Times New Roman" w:hAnsi="Times New Roman" w:cs="Times New Roman"/>
          <w:sz w:val="24"/>
          <w:szCs w:val="24"/>
        </w:rPr>
        <w:t xml:space="preserve">that </w:t>
      </w:r>
      <w:r w:rsidR="00395299" w:rsidRPr="003D64F6">
        <w:rPr>
          <w:rFonts w:ascii="Times New Roman" w:hAnsi="Times New Roman" w:cs="Times New Roman"/>
          <w:sz w:val="24"/>
          <w:szCs w:val="24"/>
        </w:rPr>
        <w:t>could arise for either party upon termination?</w:t>
      </w:r>
      <w:r w:rsidR="003D64F6" w:rsidRPr="003D64F6">
        <w:rPr>
          <w:rFonts w:ascii="Times New Roman" w:hAnsi="Times New Roman" w:cs="Times New Roman"/>
          <w:sz w:val="24"/>
          <w:szCs w:val="24"/>
        </w:rPr>
        <w:t xml:space="preserve"> </w:t>
      </w:r>
      <w:r w:rsidR="003D64F6" w:rsidRPr="003D64F6">
        <w:rPr>
          <w:rFonts w:ascii="Times New Roman" w:hAnsi="Times New Roman" w:cs="Times New Roman"/>
          <w:b/>
          <w:bCs/>
          <w:sz w:val="24"/>
          <w:szCs w:val="24"/>
        </w:rPr>
        <w:t>(10 Marks)</w:t>
      </w:r>
      <w:r w:rsidR="00A636A8" w:rsidRPr="003D64F6">
        <w:rPr>
          <w:rFonts w:ascii="Times New Roman" w:hAnsi="Times New Roman" w:cs="Times New Roman"/>
          <w:sz w:val="24"/>
          <w:szCs w:val="24"/>
        </w:rPr>
        <w:tab/>
      </w:r>
      <w:r w:rsidR="00A636A8" w:rsidRPr="003D64F6">
        <w:rPr>
          <w:rFonts w:ascii="Times New Roman" w:hAnsi="Times New Roman" w:cs="Times New Roman"/>
          <w:sz w:val="24"/>
          <w:szCs w:val="24"/>
        </w:rPr>
        <w:tab/>
      </w:r>
      <w:r w:rsidR="00A636A8" w:rsidRPr="003D64F6">
        <w:rPr>
          <w:rFonts w:ascii="Times New Roman" w:hAnsi="Times New Roman" w:cs="Times New Roman"/>
          <w:sz w:val="24"/>
          <w:szCs w:val="24"/>
        </w:rPr>
        <w:tab/>
      </w:r>
      <w:r w:rsidR="00A636A8" w:rsidRPr="003D64F6">
        <w:rPr>
          <w:rFonts w:ascii="Times New Roman" w:hAnsi="Times New Roman" w:cs="Times New Roman"/>
          <w:sz w:val="24"/>
          <w:szCs w:val="24"/>
        </w:rPr>
        <w:tab/>
      </w:r>
      <w:r w:rsidR="00A636A8" w:rsidRPr="003D64F6">
        <w:rPr>
          <w:rFonts w:ascii="Times New Roman" w:hAnsi="Times New Roman" w:cs="Times New Roman"/>
          <w:sz w:val="24"/>
          <w:szCs w:val="24"/>
        </w:rPr>
        <w:tab/>
      </w:r>
      <w:r w:rsidR="00A636A8" w:rsidRPr="003D64F6">
        <w:rPr>
          <w:rFonts w:ascii="Times New Roman" w:hAnsi="Times New Roman" w:cs="Times New Roman"/>
          <w:sz w:val="24"/>
          <w:szCs w:val="24"/>
        </w:rPr>
        <w:tab/>
      </w:r>
      <w:r w:rsidR="00A636A8" w:rsidRPr="003D64F6">
        <w:rPr>
          <w:rFonts w:ascii="Times New Roman" w:hAnsi="Times New Roman" w:cs="Times New Roman"/>
          <w:sz w:val="24"/>
          <w:szCs w:val="24"/>
        </w:rPr>
        <w:tab/>
      </w:r>
      <w:r w:rsidR="00A636A8" w:rsidRPr="003D64F6">
        <w:rPr>
          <w:rFonts w:ascii="Times New Roman" w:hAnsi="Times New Roman" w:cs="Times New Roman"/>
          <w:sz w:val="24"/>
          <w:szCs w:val="24"/>
        </w:rPr>
        <w:tab/>
      </w:r>
    </w:p>
    <w:p w14:paraId="77E2076D" w14:textId="69E20305" w:rsidR="003D64F6" w:rsidRPr="003D64F6" w:rsidRDefault="003D64F6" w:rsidP="003D64F6">
      <w:pPr>
        <w:pStyle w:val="ListParagraph"/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64F6">
        <w:rPr>
          <w:rFonts w:ascii="Times New Roman" w:hAnsi="Times New Roman" w:cs="Times New Roman"/>
          <w:b/>
          <w:bCs/>
          <w:sz w:val="24"/>
          <w:szCs w:val="24"/>
        </w:rPr>
        <w:t>+++END+++</w:t>
      </w:r>
    </w:p>
    <w:sectPr w:rsidR="003D64F6" w:rsidRPr="003D64F6" w:rsidSect="002F6BD6">
      <w:footerReference w:type="default" r:id="rId9"/>
      <w:pgSz w:w="12240" w:h="15840"/>
      <w:pgMar w:top="1440" w:right="864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DA9A3" w14:textId="77777777" w:rsidR="00166502" w:rsidRDefault="00166502" w:rsidP="003D64F6">
      <w:pPr>
        <w:spacing w:after="0" w:line="240" w:lineRule="auto"/>
      </w:pPr>
      <w:r>
        <w:separator/>
      </w:r>
    </w:p>
  </w:endnote>
  <w:endnote w:type="continuationSeparator" w:id="0">
    <w:p w14:paraId="141F5B61" w14:textId="77777777" w:rsidR="00166502" w:rsidRDefault="00166502" w:rsidP="003D6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7168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0F7802" w14:textId="7CAC2270" w:rsidR="003D64F6" w:rsidRDefault="003D64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900071" w14:textId="77777777" w:rsidR="003D64F6" w:rsidRDefault="003D6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A9CBA" w14:textId="77777777" w:rsidR="00166502" w:rsidRDefault="00166502" w:rsidP="003D64F6">
      <w:pPr>
        <w:spacing w:after="0" w:line="240" w:lineRule="auto"/>
      </w:pPr>
      <w:r>
        <w:separator/>
      </w:r>
    </w:p>
  </w:footnote>
  <w:footnote w:type="continuationSeparator" w:id="0">
    <w:p w14:paraId="464FA366" w14:textId="77777777" w:rsidR="00166502" w:rsidRDefault="00166502" w:rsidP="003D6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25AC4"/>
    <w:multiLevelType w:val="hybridMultilevel"/>
    <w:tmpl w:val="9CFCE7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E7681"/>
    <w:multiLevelType w:val="hybridMultilevel"/>
    <w:tmpl w:val="26AAB9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D7C7E"/>
    <w:multiLevelType w:val="hybridMultilevel"/>
    <w:tmpl w:val="809673F4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32EE004C"/>
    <w:multiLevelType w:val="hybridMultilevel"/>
    <w:tmpl w:val="32660498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426D0972"/>
    <w:multiLevelType w:val="multilevel"/>
    <w:tmpl w:val="10480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2D021D"/>
    <w:multiLevelType w:val="hybridMultilevel"/>
    <w:tmpl w:val="A59E2D2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BE2C06"/>
    <w:multiLevelType w:val="hybridMultilevel"/>
    <w:tmpl w:val="20EA243A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5D6704D2"/>
    <w:multiLevelType w:val="hybridMultilevel"/>
    <w:tmpl w:val="294E07F8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66EA6C7A"/>
    <w:multiLevelType w:val="hybridMultilevel"/>
    <w:tmpl w:val="89F26EEC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5D6213"/>
    <w:multiLevelType w:val="hybridMultilevel"/>
    <w:tmpl w:val="AA4A798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8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0A7"/>
    <w:rsid w:val="00025028"/>
    <w:rsid w:val="00082C73"/>
    <w:rsid w:val="00082EA7"/>
    <w:rsid w:val="000F2D68"/>
    <w:rsid w:val="00166502"/>
    <w:rsid w:val="002702F4"/>
    <w:rsid w:val="002B53B9"/>
    <w:rsid w:val="002F6BD6"/>
    <w:rsid w:val="00363A01"/>
    <w:rsid w:val="00395299"/>
    <w:rsid w:val="003961B4"/>
    <w:rsid w:val="003D64F6"/>
    <w:rsid w:val="004033BA"/>
    <w:rsid w:val="00456FC7"/>
    <w:rsid w:val="00565C30"/>
    <w:rsid w:val="007715F5"/>
    <w:rsid w:val="00794F66"/>
    <w:rsid w:val="00873EC7"/>
    <w:rsid w:val="009D0F16"/>
    <w:rsid w:val="00A636A8"/>
    <w:rsid w:val="00AD1948"/>
    <w:rsid w:val="00BC02F7"/>
    <w:rsid w:val="00BC0EF7"/>
    <w:rsid w:val="00BD689C"/>
    <w:rsid w:val="00C950B3"/>
    <w:rsid w:val="00C96BA3"/>
    <w:rsid w:val="00E31F22"/>
    <w:rsid w:val="00E776BE"/>
    <w:rsid w:val="00EB40A7"/>
    <w:rsid w:val="00FC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46A4"/>
  <w15:chartTrackingRefBased/>
  <w15:docId w15:val="{D78CFB17-BC7A-4BC2-8C2A-316A43A95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0A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5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395299"/>
    <w:rPr>
      <w:i/>
      <w:iCs/>
    </w:rPr>
  </w:style>
  <w:style w:type="character" w:styleId="Strong">
    <w:name w:val="Strong"/>
    <w:basedOn w:val="DefaultParagraphFont"/>
    <w:uiPriority w:val="22"/>
    <w:qFormat/>
    <w:rsid w:val="0039529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D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4F6"/>
  </w:style>
  <w:style w:type="paragraph" w:styleId="Footer">
    <w:name w:val="footer"/>
    <w:basedOn w:val="Normal"/>
    <w:link w:val="FooterChar"/>
    <w:uiPriority w:val="99"/>
    <w:unhideWhenUsed/>
    <w:rsid w:val="003D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15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Examination 2025</cp:lastModifiedBy>
  <cp:revision>4</cp:revision>
  <dcterms:created xsi:type="dcterms:W3CDTF">2025-06-13T23:49:00Z</dcterms:created>
  <dcterms:modified xsi:type="dcterms:W3CDTF">2025-06-19T00:33:00Z</dcterms:modified>
</cp:coreProperties>
</file>