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D2CC" w14:textId="77777777" w:rsidR="008877B7" w:rsidRPr="00BA52BD" w:rsidRDefault="008877B7" w:rsidP="00B550E4">
      <w:pPr>
        <w:autoSpaceDE w:val="0"/>
        <w:autoSpaceDN w:val="0"/>
        <w:adjustRightInd w:val="0"/>
        <w:spacing w:after="0" w:line="360" w:lineRule="exact"/>
        <w:jc w:val="both"/>
        <w:rPr>
          <w:rFonts w:ascii="Times New Roman" w:hAnsi="Times New Roman" w:cs="Times New Roman"/>
          <w:b/>
          <w:bCs/>
          <w:sz w:val="24"/>
          <w:szCs w:val="24"/>
        </w:rPr>
      </w:pPr>
    </w:p>
    <w:p w14:paraId="7BD59128" w14:textId="77777777" w:rsidR="0076473C" w:rsidRPr="00BA52BD" w:rsidRDefault="0076473C"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Times New Roman" w:hAnsi="Times New Roman"/>
          <w:b/>
          <w:bCs/>
          <w:szCs w:val="24"/>
        </w:rPr>
      </w:pPr>
    </w:p>
    <w:p w14:paraId="4B2E9C73" w14:textId="77777777" w:rsidR="0076473C" w:rsidRPr="00BA52BD" w:rsidRDefault="0076473C"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Times New Roman" w:hAnsi="Times New Roman"/>
          <w:b/>
          <w:bCs/>
          <w:szCs w:val="24"/>
        </w:rPr>
      </w:pPr>
    </w:p>
    <w:p w14:paraId="5634B76D" w14:textId="77777777"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Times New Roman" w:hAnsi="Times New Roman"/>
          <w:b/>
          <w:bCs/>
          <w:szCs w:val="24"/>
        </w:rPr>
      </w:pPr>
      <w:r w:rsidRPr="00BA52BD">
        <w:rPr>
          <w:rFonts w:ascii="Times New Roman" w:hAnsi="Times New Roman"/>
          <w:b/>
          <w:bCs/>
          <w:noProof/>
          <w:szCs w:val="24"/>
          <w:lang w:val="en-US"/>
        </w:rPr>
        <w:drawing>
          <wp:anchor distT="0" distB="0" distL="114300" distR="114300" simplePos="0" relativeHeight="251659264" behindDoc="1" locked="0" layoutInCell="1" allowOverlap="1" wp14:anchorId="56EF0511" wp14:editId="2AA244E1">
            <wp:simplePos x="0" y="0"/>
            <wp:positionH relativeFrom="column">
              <wp:posOffset>2400300</wp:posOffset>
            </wp:positionH>
            <wp:positionV relativeFrom="paragraph">
              <wp:posOffset>-800100</wp:posOffset>
            </wp:positionV>
            <wp:extent cx="1235075" cy="1228725"/>
            <wp:effectExtent l="19050" t="0" r="3175" b="0"/>
            <wp:wrapTight wrapText="bothSides">
              <wp:wrapPolygon edited="0">
                <wp:start x="-333" y="0"/>
                <wp:lineTo x="-333" y="21410"/>
                <wp:lineTo x="21656" y="21410"/>
                <wp:lineTo x="21656" y="0"/>
                <wp:lineTo x="-333"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a:stretch>
                      <a:fillRect/>
                    </a:stretch>
                  </pic:blipFill>
                  <pic:spPr bwMode="auto">
                    <a:xfrm>
                      <a:off x="0" y="0"/>
                      <a:ext cx="1235075" cy="1229995"/>
                    </a:xfrm>
                    <a:prstGeom prst="rect">
                      <a:avLst/>
                    </a:prstGeom>
                    <a:noFill/>
                    <a:ln w="9525">
                      <a:noFill/>
                      <a:miter lim="800000"/>
                      <a:headEnd/>
                      <a:tailEnd/>
                    </a:ln>
                  </pic:spPr>
                </pic:pic>
              </a:graphicData>
            </a:graphic>
          </wp:anchor>
        </w:drawing>
      </w:r>
    </w:p>
    <w:p w14:paraId="3F6DADA9" w14:textId="77777777"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Times New Roman" w:hAnsi="Times New Roman"/>
          <w:b/>
          <w:bCs/>
          <w:szCs w:val="24"/>
        </w:rPr>
      </w:pPr>
    </w:p>
    <w:p w14:paraId="494CB87E" w14:textId="77777777" w:rsidR="00E3032A" w:rsidRDefault="00E3032A"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Times New Roman" w:hAnsi="Times New Roman"/>
          <w:b/>
          <w:bCs/>
          <w:szCs w:val="24"/>
        </w:rPr>
      </w:pPr>
    </w:p>
    <w:p w14:paraId="257EB454" w14:textId="77777777" w:rsidR="00E3032A" w:rsidRDefault="00E3032A"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Times New Roman" w:hAnsi="Times New Roman"/>
          <w:b/>
          <w:bCs/>
          <w:szCs w:val="24"/>
        </w:rPr>
      </w:pPr>
    </w:p>
    <w:p w14:paraId="6DABF6CC" w14:textId="1F4E9A35" w:rsidR="008877B7"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Times New Roman" w:hAnsi="Times New Roman"/>
          <w:b/>
          <w:bCs/>
          <w:szCs w:val="24"/>
        </w:rPr>
      </w:pPr>
      <w:r w:rsidRPr="00BA52BD">
        <w:rPr>
          <w:rFonts w:ascii="Times New Roman" w:hAnsi="Times New Roman"/>
          <w:b/>
          <w:bCs/>
          <w:szCs w:val="24"/>
        </w:rPr>
        <w:t>UGANDA INSTITUTE OF INFORMATION AND COMMUNICATIONS TECHNOLOGY</w:t>
      </w:r>
    </w:p>
    <w:p w14:paraId="61DB152F" w14:textId="77777777" w:rsidR="00E33820" w:rsidRPr="00BA52BD" w:rsidRDefault="00E33820"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Times New Roman" w:hAnsi="Times New Roman"/>
          <w:b/>
          <w:bCs/>
          <w:szCs w:val="24"/>
        </w:rPr>
      </w:pPr>
    </w:p>
    <w:p w14:paraId="7927D81B" w14:textId="35BF10AC"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Times New Roman" w:hAnsi="Times New Roman"/>
          <w:b/>
          <w:szCs w:val="24"/>
        </w:rPr>
      </w:pPr>
      <w:r w:rsidRPr="00BA52BD">
        <w:rPr>
          <w:rFonts w:ascii="Times New Roman" w:hAnsi="Times New Roman"/>
          <w:b/>
          <w:bCs/>
          <w:szCs w:val="24"/>
        </w:rPr>
        <w:t xml:space="preserve"> END OF SEMESTER </w:t>
      </w:r>
      <w:r w:rsidR="00E33820">
        <w:rPr>
          <w:rFonts w:ascii="Times New Roman" w:hAnsi="Times New Roman"/>
          <w:b/>
          <w:bCs/>
          <w:szCs w:val="24"/>
        </w:rPr>
        <w:t>TWO</w:t>
      </w:r>
      <w:r w:rsidRPr="00BA52BD">
        <w:rPr>
          <w:rFonts w:ascii="Times New Roman" w:hAnsi="Times New Roman"/>
          <w:b/>
          <w:bCs/>
          <w:szCs w:val="24"/>
        </w:rPr>
        <w:t xml:space="preserve"> EXAMINATIONS</w:t>
      </w:r>
    </w:p>
    <w:p w14:paraId="089A8883" w14:textId="521593C8" w:rsidR="008877B7" w:rsidRDefault="00FA587D"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Times New Roman" w:hAnsi="Times New Roman"/>
          <w:b/>
          <w:bCs/>
          <w:szCs w:val="24"/>
        </w:rPr>
      </w:pPr>
      <w:r w:rsidRPr="00BA52BD">
        <w:rPr>
          <w:rFonts w:ascii="Times New Roman" w:hAnsi="Times New Roman"/>
          <w:b/>
          <w:bCs/>
          <w:szCs w:val="24"/>
        </w:rPr>
        <w:t>ACADEMIC YEAR 202</w:t>
      </w:r>
      <w:r w:rsidR="0037478C" w:rsidRPr="00BA52BD">
        <w:rPr>
          <w:rFonts w:ascii="Times New Roman" w:hAnsi="Times New Roman"/>
          <w:b/>
          <w:bCs/>
          <w:szCs w:val="24"/>
        </w:rPr>
        <w:t>5</w:t>
      </w:r>
      <w:r w:rsidRPr="00BA52BD">
        <w:rPr>
          <w:rFonts w:ascii="Times New Roman" w:hAnsi="Times New Roman"/>
          <w:b/>
          <w:bCs/>
          <w:szCs w:val="24"/>
        </w:rPr>
        <w:t>/202</w:t>
      </w:r>
      <w:r w:rsidR="0037478C" w:rsidRPr="00BA52BD">
        <w:rPr>
          <w:rFonts w:ascii="Times New Roman" w:hAnsi="Times New Roman"/>
          <w:b/>
          <w:bCs/>
          <w:szCs w:val="24"/>
        </w:rPr>
        <w:t>6</w:t>
      </w:r>
    </w:p>
    <w:p w14:paraId="27A14285" w14:textId="77777777" w:rsidR="00BA52BD" w:rsidRPr="00BA52BD" w:rsidRDefault="00BA52BD"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Times New Roman" w:hAnsi="Times New Roman"/>
          <w:b/>
          <w:bCs/>
          <w:szCs w:val="24"/>
        </w:rPr>
      </w:pPr>
    </w:p>
    <w:p w14:paraId="2B73B114" w14:textId="4BC83C6D"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Times New Roman" w:hAnsi="Times New Roman"/>
          <w:b/>
          <w:bCs/>
          <w:szCs w:val="24"/>
        </w:rPr>
      </w:pPr>
      <w:r w:rsidRPr="00BA52BD">
        <w:rPr>
          <w:rFonts w:ascii="Times New Roman" w:hAnsi="Times New Roman"/>
          <w:b/>
          <w:bCs/>
          <w:szCs w:val="24"/>
        </w:rPr>
        <w:t>DEPARTMENT:</w:t>
      </w:r>
      <w:r w:rsidRPr="00BA52BD">
        <w:rPr>
          <w:rFonts w:ascii="Times New Roman" w:hAnsi="Times New Roman"/>
          <w:b/>
          <w:bCs/>
          <w:szCs w:val="24"/>
        </w:rPr>
        <w:tab/>
      </w:r>
      <w:r w:rsidRPr="00BA52BD">
        <w:rPr>
          <w:rFonts w:ascii="Times New Roman" w:hAnsi="Times New Roman"/>
          <w:b/>
          <w:bCs/>
          <w:szCs w:val="24"/>
        </w:rPr>
        <w:tab/>
        <w:t>ICT</w:t>
      </w:r>
      <w:r w:rsidR="00BA52BD" w:rsidRPr="00BA52BD">
        <w:rPr>
          <w:rFonts w:ascii="Times New Roman" w:hAnsi="Times New Roman"/>
          <w:b/>
          <w:bCs/>
          <w:szCs w:val="24"/>
        </w:rPr>
        <w:t xml:space="preserve"> &amp; ENGINEERING</w:t>
      </w:r>
    </w:p>
    <w:p w14:paraId="105D1B8B" w14:textId="77777777"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Times New Roman" w:hAnsi="Times New Roman"/>
          <w:b/>
          <w:bCs/>
          <w:szCs w:val="24"/>
        </w:rPr>
      </w:pPr>
    </w:p>
    <w:p w14:paraId="5EF65DB7" w14:textId="70819EC9"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Times New Roman" w:hAnsi="Times New Roman"/>
          <w:b/>
          <w:szCs w:val="24"/>
        </w:rPr>
      </w:pPr>
      <w:r w:rsidRPr="00BA52BD">
        <w:rPr>
          <w:rFonts w:ascii="Times New Roman" w:hAnsi="Times New Roman"/>
          <w:b/>
          <w:bCs/>
          <w:szCs w:val="24"/>
        </w:rPr>
        <w:t>SEMESTER:</w:t>
      </w:r>
      <w:r w:rsidRPr="00BA52BD">
        <w:rPr>
          <w:rFonts w:ascii="Times New Roman" w:hAnsi="Times New Roman"/>
          <w:b/>
          <w:bCs/>
          <w:szCs w:val="24"/>
        </w:rPr>
        <w:tab/>
      </w:r>
      <w:r w:rsidRPr="00BA52BD">
        <w:rPr>
          <w:rFonts w:ascii="Times New Roman" w:hAnsi="Times New Roman"/>
          <w:b/>
          <w:bCs/>
          <w:szCs w:val="24"/>
        </w:rPr>
        <w:tab/>
      </w:r>
      <w:r w:rsidR="00BA52BD">
        <w:rPr>
          <w:rFonts w:ascii="Times New Roman" w:hAnsi="Times New Roman"/>
          <w:b/>
          <w:bCs/>
          <w:szCs w:val="24"/>
        </w:rPr>
        <w:tab/>
      </w:r>
      <w:r w:rsidRPr="00BA52BD">
        <w:rPr>
          <w:rFonts w:ascii="Times New Roman" w:hAnsi="Times New Roman"/>
          <w:b/>
          <w:szCs w:val="24"/>
        </w:rPr>
        <w:t>TWO</w:t>
      </w:r>
    </w:p>
    <w:p w14:paraId="2C76147E" w14:textId="77777777"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Times New Roman" w:hAnsi="Times New Roman"/>
          <w:b/>
          <w:szCs w:val="24"/>
        </w:rPr>
      </w:pPr>
    </w:p>
    <w:p w14:paraId="48FCE58A" w14:textId="4012E091" w:rsidR="008877B7" w:rsidRPr="00BA52BD" w:rsidRDefault="008877B7" w:rsidP="00BA52BD">
      <w:pPr>
        <w:pStyle w:val="Heading9"/>
      </w:pPr>
      <w:r w:rsidRPr="00BA52BD">
        <w:t xml:space="preserve">PROGRAMME(S): </w:t>
      </w:r>
      <w:r w:rsidR="00BA52BD">
        <w:tab/>
      </w:r>
      <w:r w:rsidRPr="00BA52BD">
        <w:tab/>
      </w:r>
      <w:r w:rsidR="00BA52BD">
        <w:t>DECE</w:t>
      </w:r>
    </w:p>
    <w:p w14:paraId="28FEA8B7" w14:textId="77777777"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2160" w:hanging="2160"/>
        <w:rPr>
          <w:rFonts w:ascii="Times New Roman" w:hAnsi="Times New Roman"/>
          <w:b/>
          <w:szCs w:val="24"/>
        </w:rPr>
      </w:pPr>
    </w:p>
    <w:p w14:paraId="4C9B3631" w14:textId="37B5873F"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2160" w:hanging="2160"/>
        <w:rPr>
          <w:rFonts w:ascii="Times New Roman" w:hAnsi="Times New Roman"/>
          <w:b/>
          <w:szCs w:val="24"/>
        </w:rPr>
      </w:pPr>
      <w:r w:rsidRPr="00BA52BD">
        <w:rPr>
          <w:rFonts w:ascii="Times New Roman" w:hAnsi="Times New Roman"/>
          <w:b/>
          <w:szCs w:val="24"/>
        </w:rPr>
        <w:t xml:space="preserve">YEAR OF STUDY: </w:t>
      </w:r>
      <w:r w:rsidR="00BA52BD">
        <w:rPr>
          <w:rFonts w:ascii="Times New Roman" w:hAnsi="Times New Roman"/>
          <w:b/>
          <w:szCs w:val="24"/>
        </w:rPr>
        <w:tab/>
      </w:r>
      <w:r w:rsidRPr="00BA52BD">
        <w:rPr>
          <w:rFonts w:ascii="Times New Roman" w:hAnsi="Times New Roman"/>
          <w:b/>
          <w:szCs w:val="24"/>
        </w:rPr>
        <w:tab/>
        <w:t>TWO</w:t>
      </w:r>
    </w:p>
    <w:p w14:paraId="797ADB1A" w14:textId="77777777"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Times New Roman" w:hAnsi="Times New Roman"/>
          <w:b/>
          <w:szCs w:val="24"/>
        </w:rPr>
      </w:pPr>
    </w:p>
    <w:p w14:paraId="79346476" w14:textId="4A124A09"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Times New Roman" w:hAnsi="Times New Roman"/>
          <w:b/>
          <w:szCs w:val="24"/>
        </w:rPr>
      </w:pPr>
      <w:r w:rsidRPr="00BA52BD">
        <w:rPr>
          <w:rFonts w:ascii="Times New Roman" w:hAnsi="Times New Roman"/>
          <w:b/>
          <w:bCs/>
          <w:szCs w:val="24"/>
        </w:rPr>
        <w:t>COURSE:</w:t>
      </w:r>
      <w:r w:rsidRPr="00BA52BD">
        <w:rPr>
          <w:rFonts w:ascii="Times New Roman" w:hAnsi="Times New Roman"/>
          <w:b/>
          <w:szCs w:val="24"/>
        </w:rPr>
        <w:tab/>
      </w:r>
      <w:r w:rsidRPr="00BA52BD">
        <w:rPr>
          <w:rFonts w:ascii="Times New Roman" w:hAnsi="Times New Roman"/>
          <w:b/>
          <w:szCs w:val="24"/>
        </w:rPr>
        <w:tab/>
      </w:r>
      <w:r w:rsidR="00BA52BD">
        <w:rPr>
          <w:rFonts w:ascii="Times New Roman" w:hAnsi="Times New Roman"/>
          <w:b/>
          <w:szCs w:val="24"/>
        </w:rPr>
        <w:tab/>
      </w:r>
      <w:r w:rsidRPr="00BA52BD">
        <w:rPr>
          <w:rFonts w:ascii="Times New Roman" w:hAnsi="Times New Roman"/>
          <w:b/>
          <w:szCs w:val="24"/>
        </w:rPr>
        <w:t>MOBILE COMMUNICATIONS TECHNOLOGIES</w:t>
      </w:r>
    </w:p>
    <w:p w14:paraId="69FEF1FC" w14:textId="77777777"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Times New Roman" w:hAnsi="Times New Roman"/>
          <w:b/>
          <w:szCs w:val="24"/>
        </w:rPr>
      </w:pPr>
    </w:p>
    <w:p w14:paraId="749638C5" w14:textId="6CDF1AB2" w:rsidR="008877B7" w:rsidRPr="00BA52BD" w:rsidRDefault="008877B7" w:rsidP="008877B7">
      <w:pPr>
        <w:jc w:val="both"/>
        <w:rPr>
          <w:rFonts w:ascii="Times New Roman" w:eastAsia="Times New Roman" w:hAnsi="Times New Roman" w:cs="Times New Roman"/>
          <w:sz w:val="24"/>
          <w:szCs w:val="24"/>
        </w:rPr>
      </w:pPr>
      <w:r w:rsidRPr="00BA52BD">
        <w:rPr>
          <w:rFonts w:ascii="Times New Roman" w:hAnsi="Times New Roman" w:cs="Times New Roman"/>
          <w:b/>
          <w:sz w:val="24"/>
          <w:szCs w:val="24"/>
        </w:rPr>
        <w:t>COURSE CODE</w:t>
      </w:r>
      <w:r w:rsidRPr="00BA52BD">
        <w:rPr>
          <w:rFonts w:ascii="Times New Roman" w:hAnsi="Times New Roman" w:cs="Times New Roman"/>
          <w:b/>
          <w:sz w:val="24"/>
          <w:szCs w:val="24"/>
        </w:rPr>
        <w:tab/>
        <w:t>:</w:t>
      </w:r>
      <w:r w:rsidRPr="00BA52BD">
        <w:rPr>
          <w:rFonts w:ascii="Times New Roman" w:hAnsi="Times New Roman" w:cs="Times New Roman"/>
          <w:b/>
          <w:sz w:val="24"/>
          <w:szCs w:val="24"/>
        </w:rPr>
        <w:tab/>
      </w:r>
      <w:r w:rsidR="00BA52BD" w:rsidRPr="00BA52BD">
        <w:rPr>
          <w:rFonts w:ascii="Times New Roman" w:hAnsi="Times New Roman" w:cs="Times New Roman"/>
          <w:b/>
          <w:sz w:val="24"/>
          <w:szCs w:val="24"/>
        </w:rPr>
        <w:t>EC</w:t>
      </w:r>
      <w:r w:rsidRPr="00BA52BD">
        <w:rPr>
          <w:rFonts w:ascii="Times New Roman" w:hAnsi="Times New Roman" w:cs="Times New Roman"/>
          <w:b/>
          <w:sz w:val="24"/>
          <w:szCs w:val="24"/>
        </w:rPr>
        <w:t>E223</w:t>
      </w:r>
    </w:p>
    <w:p w14:paraId="420CD0CE" w14:textId="13565604"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Times New Roman" w:hAnsi="Times New Roman"/>
          <w:b/>
          <w:szCs w:val="24"/>
        </w:rPr>
      </w:pPr>
      <w:r w:rsidRPr="00BA52BD">
        <w:rPr>
          <w:rFonts w:ascii="Times New Roman" w:hAnsi="Times New Roman"/>
          <w:b/>
          <w:szCs w:val="24"/>
        </w:rPr>
        <w:t>DATE:</w:t>
      </w:r>
      <w:r w:rsidRPr="00BA52BD">
        <w:rPr>
          <w:rFonts w:ascii="Times New Roman" w:hAnsi="Times New Roman"/>
          <w:b/>
          <w:szCs w:val="24"/>
        </w:rPr>
        <w:tab/>
      </w:r>
      <w:r w:rsidRPr="00BA52BD">
        <w:rPr>
          <w:rFonts w:ascii="Times New Roman" w:hAnsi="Times New Roman"/>
          <w:b/>
          <w:szCs w:val="24"/>
        </w:rPr>
        <w:tab/>
      </w:r>
      <w:r w:rsidRPr="00BA52BD">
        <w:rPr>
          <w:rFonts w:ascii="Times New Roman" w:hAnsi="Times New Roman"/>
          <w:b/>
          <w:szCs w:val="24"/>
        </w:rPr>
        <w:tab/>
      </w:r>
      <w:r w:rsidR="00DA7A0F" w:rsidRPr="00BA52BD">
        <w:rPr>
          <w:rFonts w:ascii="Times New Roman" w:hAnsi="Times New Roman"/>
          <w:b/>
          <w:szCs w:val="24"/>
        </w:rPr>
        <w:t>THURS</w:t>
      </w:r>
      <w:r w:rsidR="00AE1190" w:rsidRPr="00BA52BD">
        <w:rPr>
          <w:rFonts w:ascii="Times New Roman" w:hAnsi="Times New Roman"/>
          <w:b/>
          <w:szCs w:val="24"/>
        </w:rPr>
        <w:t xml:space="preserve">DAY </w:t>
      </w:r>
      <w:r w:rsidR="00DA7A0F" w:rsidRPr="00BA52BD">
        <w:rPr>
          <w:rFonts w:ascii="Times New Roman" w:hAnsi="Times New Roman"/>
          <w:b/>
          <w:szCs w:val="24"/>
        </w:rPr>
        <w:t>25</w:t>
      </w:r>
      <w:r w:rsidR="00AE1190" w:rsidRPr="00BA52BD">
        <w:rPr>
          <w:rFonts w:ascii="Times New Roman" w:hAnsi="Times New Roman"/>
          <w:b/>
          <w:szCs w:val="24"/>
        </w:rPr>
        <w:t>TH, JUNE</w:t>
      </w:r>
      <w:r w:rsidR="00735A0E" w:rsidRPr="00BA52BD">
        <w:rPr>
          <w:rFonts w:ascii="Times New Roman" w:hAnsi="Times New Roman"/>
          <w:b/>
          <w:szCs w:val="24"/>
        </w:rPr>
        <w:t xml:space="preserve"> 202</w:t>
      </w:r>
      <w:r w:rsidR="00DA7A0F" w:rsidRPr="00BA52BD">
        <w:rPr>
          <w:rFonts w:ascii="Times New Roman" w:hAnsi="Times New Roman"/>
          <w:b/>
          <w:szCs w:val="24"/>
        </w:rPr>
        <w:t>6</w:t>
      </w:r>
    </w:p>
    <w:p w14:paraId="00B356C4" w14:textId="77777777"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Times New Roman" w:hAnsi="Times New Roman"/>
          <w:b/>
          <w:szCs w:val="24"/>
        </w:rPr>
      </w:pPr>
    </w:p>
    <w:p w14:paraId="7B144E34" w14:textId="3AAF266B" w:rsidR="008877B7" w:rsidRPr="00BA52BD" w:rsidRDefault="008877B7" w:rsidP="008E7522">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after="240"/>
        <w:rPr>
          <w:rFonts w:ascii="Times New Roman" w:hAnsi="Times New Roman"/>
          <w:b/>
          <w:szCs w:val="24"/>
        </w:rPr>
      </w:pPr>
      <w:r w:rsidRPr="00BA52BD">
        <w:rPr>
          <w:rFonts w:ascii="Times New Roman" w:hAnsi="Times New Roman"/>
          <w:b/>
          <w:bCs/>
          <w:szCs w:val="24"/>
        </w:rPr>
        <w:t xml:space="preserve">TIME: </w:t>
      </w:r>
      <w:r w:rsidRPr="00BA52BD">
        <w:rPr>
          <w:rFonts w:ascii="Times New Roman" w:hAnsi="Times New Roman"/>
          <w:b/>
          <w:szCs w:val="24"/>
        </w:rPr>
        <w:tab/>
      </w:r>
      <w:r w:rsidRPr="00BA52BD">
        <w:rPr>
          <w:rFonts w:ascii="Times New Roman" w:hAnsi="Times New Roman"/>
          <w:b/>
          <w:szCs w:val="24"/>
        </w:rPr>
        <w:tab/>
      </w:r>
      <w:r w:rsidRPr="00BA52BD">
        <w:rPr>
          <w:rFonts w:ascii="Times New Roman" w:hAnsi="Times New Roman"/>
          <w:b/>
          <w:szCs w:val="24"/>
        </w:rPr>
        <w:tab/>
      </w:r>
      <w:r w:rsidR="00AE1190" w:rsidRPr="00BA52BD">
        <w:rPr>
          <w:rFonts w:ascii="Times New Roman" w:hAnsi="Times New Roman"/>
          <w:b/>
          <w:szCs w:val="24"/>
        </w:rPr>
        <w:t>02:00 PM – 5</w:t>
      </w:r>
      <w:r w:rsidR="008E7522" w:rsidRPr="00BA52BD">
        <w:rPr>
          <w:rFonts w:ascii="Times New Roman" w:hAnsi="Times New Roman"/>
          <w:b/>
          <w:szCs w:val="24"/>
        </w:rPr>
        <w:t xml:space="preserve">:00 </w:t>
      </w:r>
      <w:r w:rsidR="00BA52BD" w:rsidRPr="00BA52BD">
        <w:rPr>
          <w:rFonts w:ascii="Times New Roman" w:hAnsi="Times New Roman"/>
          <w:b/>
          <w:szCs w:val="24"/>
        </w:rPr>
        <w:t>P</w:t>
      </w:r>
      <w:r w:rsidR="008E7522" w:rsidRPr="00BA52BD">
        <w:rPr>
          <w:rFonts w:ascii="Times New Roman" w:hAnsi="Times New Roman"/>
          <w:b/>
          <w:szCs w:val="24"/>
        </w:rPr>
        <w:t>M</w:t>
      </w:r>
    </w:p>
    <w:p w14:paraId="55091927" w14:textId="6C61A6F8"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Times New Roman" w:hAnsi="Times New Roman"/>
          <w:b/>
          <w:szCs w:val="24"/>
        </w:rPr>
      </w:pPr>
      <w:r w:rsidRPr="00BA52BD">
        <w:rPr>
          <w:rFonts w:ascii="Times New Roman" w:hAnsi="Times New Roman"/>
          <w:b/>
          <w:bCs/>
          <w:szCs w:val="24"/>
        </w:rPr>
        <w:t>DURATION:</w:t>
      </w:r>
      <w:r w:rsidRPr="00BA52BD">
        <w:rPr>
          <w:rFonts w:ascii="Times New Roman" w:hAnsi="Times New Roman"/>
          <w:b/>
          <w:szCs w:val="24"/>
        </w:rPr>
        <w:tab/>
      </w:r>
      <w:r w:rsidRPr="00BA52BD">
        <w:rPr>
          <w:rFonts w:ascii="Times New Roman" w:hAnsi="Times New Roman"/>
          <w:b/>
          <w:szCs w:val="24"/>
        </w:rPr>
        <w:tab/>
      </w:r>
      <w:r w:rsidR="00BA52BD">
        <w:rPr>
          <w:rFonts w:ascii="Times New Roman" w:hAnsi="Times New Roman"/>
          <w:b/>
          <w:szCs w:val="24"/>
        </w:rPr>
        <w:tab/>
      </w:r>
      <w:r w:rsidR="00433A7E" w:rsidRPr="00BA52BD">
        <w:rPr>
          <w:rFonts w:ascii="Times New Roman" w:hAnsi="Times New Roman"/>
          <w:b/>
          <w:szCs w:val="24"/>
        </w:rPr>
        <w:t xml:space="preserve">3 </w:t>
      </w:r>
      <w:r w:rsidR="00FA587D" w:rsidRPr="00BA52BD">
        <w:rPr>
          <w:rFonts w:ascii="Times New Roman" w:hAnsi="Times New Roman"/>
          <w:b/>
          <w:szCs w:val="24"/>
        </w:rPr>
        <w:t>HOUR</w:t>
      </w:r>
    </w:p>
    <w:p w14:paraId="6CC6C1A8" w14:textId="77777777" w:rsidR="00BA52BD" w:rsidRPr="00BA52BD" w:rsidRDefault="00BA52BD"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Times New Roman" w:hAnsi="Times New Roman"/>
          <w:b/>
          <w:szCs w:val="24"/>
        </w:rPr>
      </w:pPr>
    </w:p>
    <w:p w14:paraId="63937994" w14:textId="794F5899" w:rsidR="00BA52BD" w:rsidRPr="00BA52BD" w:rsidRDefault="00BA52BD"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Times New Roman" w:hAnsi="Times New Roman"/>
          <w:b/>
          <w:szCs w:val="24"/>
        </w:rPr>
      </w:pPr>
      <w:r w:rsidRPr="00BA52BD">
        <w:rPr>
          <w:rFonts w:ascii="Times New Roman" w:hAnsi="Times New Roman"/>
          <w:b/>
          <w:szCs w:val="24"/>
        </w:rPr>
        <w:t>LOCATION:</w:t>
      </w:r>
      <w:r w:rsidRPr="00BA52BD">
        <w:rPr>
          <w:rFonts w:ascii="Times New Roman" w:hAnsi="Times New Roman"/>
          <w:b/>
          <w:szCs w:val="24"/>
        </w:rPr>
        <w:tab/>
      </w:r>
      <w:r w:rsidRPr="00BA52BD">
        <w:rPr>
          <w:rFonts w:ascii="Times New Roman" w:hAnsi="Times New Roman"/>
          <w:b/>
          <w:szCs w:val="24"/>
        </w:rPr>
        <w:tab/>
      </w:r>
      <w:r>
        <w:rPr>
          <w:rFonts w:ascii="Times New Roman" w:hAnsi="Times New Roman"/>
          <w:b/>
          <w:szCs w:val="24"/>
        </w:rPr>
        <w:tab/>
      </w:r>
      <w:r w:rsidRPr="00BA52BD">
        <w:rPr>
          <w:rFonts w:ascii="Times New Roman" w:hAnsi="Times New Roman"/>
          <w:b/>
          <w:szCs w:val="24"/>
        </w:rPr>
        <w:t>RM 3.2 &amp; 3.3</w:t>
      </w:r>
      <w:r w:rsidRPr="00BA52BD">
        <w:rPr>
          <w:rFonts w:ascii="Times New Roman" w:hAnsi="Times New Roman"/>
          <w:b/>
          <w:szCs w:val="24"/>
        </w:rPr>
        <w:tab/>
      </w:r>
    </w:p>
    <w:p w14:paraId="5F124203" w14:textId="77777777" w:rsidR="00BA52BD" w:rsidRPr="00BA52BD" w:rsidRDefault="00BA52BD"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Times New Roman" w:hAnsi="Times New Roman"/>
          <w:b/>
          <w:szCs w:val="24"/>
        </w:rPr>
      </w:pPr>
    </w:p>
    <w:p w14:paraId="5916C0B6" w14:textId="77777777" w:rsidR="008877B7" w:rsidRPr="00BA52BD" w:rsidRDefault="008877B7" w:rsidP="008877B7">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Times New Roman" w:hAnsi="Times New Roman"/>
          <w:b/>
          <w:bCs/>
          <w:szCs w:val="24"/>
        </w:rPr>
      </w:pPr>
    </w:p>
    <w:p w14:paraId="58EBF443" w14:textId="77777777" w:rsidR="008877B7" w:rsidRPr="00BA52BD" w:rsidRDefault="008877B7" w:rsidP="008877B7">
      <w:pPr>
        <w:rPr>
          <w:rFonts w:ascii="Times New Roman" w:hAnsi="Times New Roman" w:cs="Times New Roman"/>
          <w:b/>
          <w:sz w:val="24"/>
          <w:szCs w:val="24"/>
        </w:rPr>
      </w:pPr>
      <w:r w:rsidRPr="00BA52BD">
        <w:rPr>
          <w:rFonts w:ascii="Times New Roman" w:hAnsi="Times New Roman" w:cs="Times New Roman"/>
          <w:b/>
          <w:sz w:val="24"/>
          <w:szCs w:val="24"/>
        </w:rPr>
        <w:t>INSTRUCTIONS:</w:t>
      </w:r>
    </w:p>
    <w:p w14:paraId="6F0688A0" w14:textId="77777777" w:rsidR="00EC6368" w:rsidRPr="00BA52BD" w:rsidRDefault="00EC6368">
      <w:pPr>
        <w:pStyle w:val="ListParagraph"/>
        <w:numPr>
          <w:ilvl w:val="0"/>
          <w:numId w:val="2"/>
        </w:numPr>
        <w:spacing w:after="0" w:line="360" w:lineRule="auto"/>
        <w:ind w:left="547" w:hanging="547"/>
        <w:rPr>
          <w:rFonts w:ascii="Times New Roman" w:hAnsi="Times New Roman" w:cs="Times New Roman"/>
          <w:b/>
          <w:bCs/>
          <w:sz w:val="24"/>
          <w:szCs w:val="24"/>
        </w:rPr>
      </w:pPr>
      <w:r w:rsidRPr="00BA52BD">
        <w:rPr>
          <w:rFonts w:ascii="Times New Roman" w:hAnsi="Times New Roman" w:cs="Times New Roman"/>
          <w:b/>
          <w:bCs/>
          <w:sz w:val="24"/>
          <w:szCs w:val="24"/>
        </w:rPr>
        <w:t xml:space="preserve">This paper consists of two (02) sections, section A and section B. </w:t>
      </w:r>
    </w:p>
    <w:p w14:paraId="68B45D9B" w14:textId="0B6955DE" w:rsidR="00EC6368" w:rsidRPr="00BA52BD" w:rsidRDefault="00EC6368">
      <w:pPr>
        <w:pStyle w:val="ListParagraph"/>
        <w:numPr>
          <w:ilvl w:val="0"/>
          <w:numId w:val="2"/>
        </w:numPr>
        <w:spacing w:after="0" w:line="360" w:lineRule="auto"/>
        <w:ind w:left="547" w:hanging="547"/>
        <w:rPr>
          <w:rFonts w:ascii="Times New Roman" w:hAnsi="Times New Roman" w:cs="Times New Roman"/>
          <w:b/>
          <w:bCs/>
          <w:sz w:val="24"/>
          <w:szCs w:val="24"/>
        </w:rPr>
      </w:pPr>
      <w:r w:rsidRPr="00BA52BD">
        <w:rPr>
          <w:rFonts w:ascii="Times New Roman" w:hAnsi="Times New Roman" w:cs="Times New Roman"/>
          <w:b/>
          <w:bCs/>
          <w:sz w:val="24"/>
          <w:szCs w:val="24"/>
        </w:rPr>
        <w:t xml:space="preserve">Attempt </w:t>
      </w:r>
      <w:r w:rsidR="00CF6BB4" w:rsidRPr="00BA52BD">
        <w:rPr>
          <w:rFonts w:ascii="Times New Roman" w:hAnsi="Times New Roman" w:cs="Times New Roman"/>
          <w:b/>
          <w:bCs/>
          <w:sz w:val="24"/>
          <w:szCs w:val="24"/>
        </w:rPr>
        <w:t xml:space="preserve">all questions in </w:t>
      </w:r>
      <w:r w:rsidRPr="00BA52BD">
        <w:rPr>
          <w:rFonts w:ascii="Times New Roman" w:hAnsi="Times New Roman" w:cs="Times New Roman"/>
          <w:b/>
          <w:bCs/>
          <w:sz w:val="24"/>
          <w:szCs w:val="24"/>
        </w:rPr>
        <w:t>section A</w:t>
      </w:r>
      <w:r w:rsidR="004B0953" w:rsidRPr="00BA52BD">
        <w:rPr>
          <w:rFonts w:ascii="Times New Roman" w:hAnsi="Times New Roman" w:cs="Times New Roman"/>
          <w:b/>
          <w:bCs/>
          <w:sz w:val="24"/>
          <w:szCs w:val="24"/>
        </w:rPr>
        <w:t xml:space="preserve"> and A</w:t>
      </w:r>
      <w:r w:rsidRPr="00BA52BD">
        <w:rPr>
          <w:rFonts w:ascii="Times New Roman" w:hAnsi="Times New Roman" w:cs="Times New Roman"/>
          <w:b/>
          <w:bCs/>
          <w:sz w:val="24"/>
          <w:szCs w:val="24"/>
        </w:rPr>
        <w:t>ttempt at least three (03</w:t>
      </w:r>
      <w:r w:rsidR="00CF6BB4" w:rsidRPr="00BA52BD">
        <w:rPr>
          <w:rFonts w:ascii="Times New Roman" w:hAnsi="Times New Roman" w:cs="Times New Roman"/>
          <w:b/>
          <w:bCs/>
          <w:sz w:val="24"/>
          <w:szCs w:val="24"/>
        </w:rPr>
        <w:t>) questions</w:t>
      </w:r>
      <w:r w:rsidRPr="00BA52BD">
        <w:rPr>
          <w:rFonts w:ascii="Times New Roman" w:hAnsi="Times New Roman" w:cs="Times New Roman"/>
          <w:b/>
          <w:bCs/>
          <w:sz w:val="24"/>
          <w:szCs w:val="24"/>
        </w:rPr>
        <w:t xml:space="preserve"> from section B. </w:t>
      </w:r>
    </w:p>
    <w:p w14:paraId="6A77EA55" w14:textId="77777777" w:rsidR="008877B7" w:rsidRPr="00BA52BD" w:rsidRDefault="008877B7">
      <w:pPr>
        <w:numPr>
          <w:ilvl w:val="0"/>
          <w:numId w:val="2"/>
        </w:numPr>
        <w:spacing w:after="0" w:line="360" w:lineRule="auto"/>
        <w:rPr>
          <w:rFonts w:ascii="Times New Roman" w:hAnsi="Times New Roman" w:cs="Times New Roman"/>
          <w:b/>
          <w:sz w:val="24"/>
          <w:szCs w:val="24"/>
        </w:rPr>
      </w:pPr>
      <w:r w:rsidRPr="00BA52BD">
        <w:rPr>
          <w:rFonts w:ascii="Times New Roman" w:hAnsi="Times New Roman" w:cs="Times New Roman"/>
          <w:b/>
          <w:sz w:val="24"/>
          <w:szCs w:val="24"/>
        </w:rPr>
        <w:t xml:space="preserve">   Credit will be given for use of relevant examples and illustrations.</w:t>
      </w:r>
    </w:p>
    <w:p w14:paraId="1565B5B8" w14:textId="77777777" w:rsidR="008877B7" w:rsidRPr="00BA52BD" w:rsidRDefault="008877B7">
      <w:pPr>
        <w:numPr>
          <w:ilvl w:val="0"/>
          <w:numId w:val="2"/>
        </w:numPr>
        <w:spacing w:after="0" w:line="360" w:lineRule="auto"/>
        <w:rPr>
          <w:rFonts w:ascii="Times New Roman" w:hAnsi="Times New Roman" w:cs="Times New Roman"/>
          <w:b/>
          <w:sz w:val="24"/>
          <w:szCs w:val="24"/>
        </w:rPr>
      </w:pPr>
      <w:r w:rsidRPr="00BA52BD">
        <w:rPr>
          <w:rFonts w:ascii="Times New Roman" w:hAnsi="Times New Roman" w:cs="Times New Roman"/>
          <w:b/>
          <w:sz w:val="24"/>
          <w:szCs w:val="24"/>
        </w:rPr>
        <w:t xml:space="preserve">  </w:t>
      </w:r>
      <w:r w:rsidR="00735A0E" w:rsidRPr="00BA52BD">
        <w:rPr>
          <w:rFonts w:ascii="Times New Roman" w:hAnsi="Times New Roman" w:cs="Times New Roman"/>
          <w:b/>
          <w:sz w:val="24"/>
          <w:szCs w:val="24"/>
        </w:rPr>
        <w:t xml:space="preserve"> Begin each number </w:t>
      </w:r>
      <w:r w:rsidRPr="00BA52BD">
        <w:rPr>
          <w:rFonts w:ascii="Times New Roman" w:hAnsi="Times New Roman" w:cs="Times New Roman"/>
          <w:b/>
          <w:sz w:val="24"/>
          <w:szCs w:val="24"/>
        </w:rPr>
        <w:t>on a new page of the answer sheet.</w:t>
      </w:r>
    </w:p>
    <w:p w14:paraId="79F90A77" w14:textId="77777777" w:rsidR="008877B7" w:rsidRPr="00BA52BD" w:rsidRDefault="008877B7">
      <w:pPr>
        <w:pStyle w:val="ListParagraph"/>
        <w:numPr>
          <w:ilvl w:val="0"/>
          <w:numId w:val="2"/>
        </w:numPr>
        <w:spacing w:line="360" w:lineRule="auto"/>
        <w:rPr>
          <w:rFonts w:ascii="Times New Roman" w:hAnsi="Times New Roman" w:cs="Times New Roman"/>
          <w:b/>
          <w:bCs/>
          <w:sz w:val="24"/>
          <w:szCs w:val="24"/>
        </w:rPr>
      </w:pPr>
      <w:r w:rsidRPr="00BA52BD">
        <w:rPr>
          <w:rFonts w:ascii="Times New Roman" w:hAnsi="Times New Roman" w:cs="Times New Roman"/>
          <w:b/>
          <w:sz w:val="24"/>
          <w:szCs w:val="24"/>
        </w:rPr>
        <w:t xml:space="preserve">   DO NOT write on this question paper.</w:t>
      </w:r>
    </w:p>
    <w:p w14:paraId="62136107" w14:textId="77777777" w:rsidR="008877B7" w:rsidRDefault="008877B7" w:rsidP="00B550E4">
      <w:pPr>
        <w:autoSpaceDE w:val="0"/>
        <w:autoSpaceDN w:val="0"/>
        <w:adjustRightInd w:val="0"/>
        <w:spacing w:after="0" w:line="360" w:lineRule="exact"/>
        <w:jc w:val="both"/>
        <w:rPr>
          <w:rFonts w:ascii="Times New Roman" w:hAnsi="Times New Roman" w:cs="Times New Roman"/>
          <w:b/>
          <w:bCs/>
          <w:sz w:val="24"/>
          <w:szCs w:val="24"/>
        </w:rPr>
      </w:pPr>
    </w:p>
    <w:p w14:paraId="260FA7AA" w14:textId="77777777" w:rsidR="00BA52BD" w:rsidRDefault="00BA52BD" w:rsidP="00B550E4">
      <w:pPr>
        <w:autoSpaceDE w:val="0"/>
        <w:autoSpaceDN w:val="0"/>
        <w:adjustRightInd w:val="0"/>
        <w:spacing w:after="0" w:line="360" w:lineRule="exact"/>
        <w:jc w:val="both"/>
        <w:rPr>
          <w:rFonts w:ascii="Times New Roman" w:hAnsi="Times New Roman" w:cs="Times New Roman"/>
          <w:b/>
          <w:bCs/>
          <w:sz w:val="24"/>
          <w:szCs w:val="24"/>
        </w:rPr>
      </w:pPr>
    </w:p>
    <w:p w14:paraId="3067773B" w14:textId="77777777" w:rsidR="00BA52BD" w:rsidRDefault="00BA52BD" w:rsidP="00B550E4">
      <w:pPr>
        <w:autoSpaceDE w:val="0"/>
        <w:autoSpaceDN w:val="0"/>
        <w:adjustRightInd w:val="0"/>
        <w:spacing w:after="0" w:line="360" w:lineRule="exact"/>
        <w:jc w:val="both"/>
        <w:rPr>
          <w:rFonts w:ascii="Times New Roman" w:hAnsi="Times New Roman" w:cs="Times New Roman"/>
          <w:b/>
          <w:bCs/>
          <w:sz w:val="24"/>
          <w:szCs w:val="24"/>
        </w:rPr>
      </w:pPr>
    </w:p>
    <w:p w14:paraId="56E03067" w14:textId="77777777" w:rsidR="00BA52BD" w:rsidRDefault="00BA52BD" w:rsidP="00B550E4">
      <w:pPr>
        <w:autoSpaceDE w:val="0"/>
        <w:autoSpaceDN w:val="0"/>
        <w:adjustRightInd w:val="0"/>
        <w:spacing w:after="0" w:line="360" w:lineRule="exact"/>
        <w:jc w:val="both"/>
        <w:rPr>
          <w:rFonts w:ascii="Times New Roman" w:hAnsi="Times New Roman" w:cs="Times New Roman"/>
          <w:b/>
          <w:bCs/>
          <w:sz w:val="24"/>
          <w:szCs w:val="24"/>
        </w:rPr>
      </w:pPr>
    </w:p>
    <w:p w14:paraId="32EAB0A8" w14:textId="77777777" w:rsidR="00BA52BD" w:rsidRPr="00BA52BD" w:rsidRDefault="00BA52BD" w:rsidP="00B550E4">
      <w:pPr>
        <w:autoSpaceDE w:val="0"/>
        <w:autoSpaceDN w:val="0"/>
        <w:adjustRightInd w:val="0"/>
        <w:spacing w:after="0" w:line="360" w:lineRule="exact"/>
        <w:jc w:val="both"/>
        <w:rPr>
          <w:rFonts w:ascii="Times New Roman" w:hAnsi="Times New Roman" w:cs="Times New Roman"/>
          <w:b/>
          <w:bCs/>
          <w:sz w:val="24"/>
          <w:szCs w:val="24"/>
        </w:rPr>
      </w:pPr>
    </w:p>
    <w:p w14:paraId="1C7E35AB" w14:textId="77777777" w:rsidR="008877B7" w:rsidRPr="00BA52BD" w:rsidRDefault="008877B7" w:rsidP="00B550E4">
      <w:pPr>
        <w:autoSpaceDE w:val="0"/>
        <w:autoSpaceDN w:val="0"/>
        <w:adjustRightInd w:val="0"/>
        <w:spacing w:after="0" w:line="360" w:lineRule="exact"/>
        <w:jc w:val="both"/>
        <w:rPr>
          <w:rFonts w:ascii="Times New Roman" w:hAnsi="Times New Roman" w:cs="Times New Roman"/>
          <w:b/>
          <w:bCs/>
          <w:sz w:val="24"/>
          <w:szCs w:val="24"/>
        </w:rPr>
      </w:pPr>
    </w:p>
    <w:p w14:paraId="30DD98B8" w14:textId="77777777" w:rsidR="008E7522" w:rsidRPr="00BA52BD" w:rsidRDefault="008725B3" w:rsidP="008725B3">
      <w:pPr>
        <w:autoSpaceDE w:val="0"/>
        <w:autoSpaceDN w:val="0"/>
        <w:adjustRightInd w:val="0"/>
        <w:spacing w:line="240" w:lineRule="auto"/>
        <w:jc w:val="both"/>
        <w:rPr>
          <w:rFonts w:ascii="Times New Roman" w:hAnsi="Times New Roman" w:cs="Times New Roman"/>
          <w:b/>
          <w:bCs/>
          <w:sz w:val="24"/>
          <w:szCs w:val="24"/>
        </w:rPr>
      </w:pPr>
      <w:r w:rsidRPr="00BA52BD">
        <w:rPr>
          <w:rFonts w:ascii="Times New Roman" w:hAnsi="Times New Roman" w:cs="Times New Roman"/>
          <w:b/>
          <w:bCs/>
          <w:sz w:val="24"/>
          <w:szCs w:val="24"/>
        </w:rPr>
        <w:t>SECTION A</w:t>
      </w:r>
    </w:p>
    <w:p w14:paraId="56CAEDFD" w14:textId="78211CD1" w:rsidR="00CF1298" w:rsidRPr="00BA52BD" w:rsidRDefault="006C3614" w:rsidP="00D752B1">
      <w:pPr>
        <w:spacing w:after="0" w:line="360" w:lineRule="exact"/>
        <w:rPr>
          <w:rFonts w:ascii="Times New Roman" w:hAnsi="Times New Roman" w:cs="Times New Roman"/>
          <w:bCs/>
          <w:sz w:val="24"/>
          <w:szCs w:val="24"/>
        </w:rPr>
      </w:pPr>
      <w:r w:rsidRPr="00BA52BD">
        <w:rPr>
          <w:rFonts w:ascii="Times New Roman" w:hAnsi="Times New Roman" w:cs="Times New Roman"/>
          <w:bCs/>
          <w:sz w:val="24"/>
          <w:szCs w:val="24"/>
        </w:rPr>
        <w:t>1.</w:t>
      </w:r>
      <w:r w:rsidR="0074287B" w:rsidRPr="00BA52BD">
        <w:rPr>
          <w:rFonts w:ascii="Times New Roman" w:hAnsi="Times New Roman" w:cs="Times New Roman"/>
          <w:sz w:val="24"/>
          <w:szCs w:val="24"/>
        </w:rPr>
        <w:t xml:space="preserve"> </w:t>
      </w:r>
      <w:r w:rsidR="0074287B" w:rsidRPr="00BA52BD">
        <w:rPr>
          <w:rFonts w:ascii="Times New Roman" w:hAnsi="Times New Roman" w:cs="Times New Roman"/>
          <w:bCs/>
          <w:sz w:val="24"/>
          <w:szCs w:val="24"/>
        </w:rPr>
        <w:t xml:space="preserve">Which organization is responsible for setting </w:t>
      </w:r>
      <w:r w:rsidR="006E37E8" w:rsidRPr="00BA52BD">
        <w:rPr>
          <w:rFonts w:ascii="Times New Roman" w:hAnsi="Times New Roman" w:cs="Times New Roman"/>
          <w:bCs/>
          <w:sz w:val="24"/>
          <w:szCs w:val="24"/>
        </w:rPr>
        <w:t>standards</w:t>
      </w:r>
      <w:r w:rsidR="0074287B" w:rsidRPr="00BA52BD">
        <w:rPr>
          <w:rFonts w:ascii="Times New Roman" w:hAnsi="Times New Roman" w:cs="Times New Roman"/>
          <w:bCs/>
          <w:sz w:val="24"/>
          <w:szCs w:val="24"/>
        </w:rPr>
        <w:t xml:space="preserve"> for GSM?</w:t>
      </w:r>
    </w:p>
    <w:tbl>
      <w:tblPr>
        <w:tblStyle w:val="TableGrid"/>
        <w:tblW w:w="7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1603"/>
        <w:gridCol w:w="1543"/>
        <w:gridCol w:w="2284"/>
      </w:tblGrid>
      <w:tr w:rsidR="008F1392" w:rsidRPr="00BA52BD" w14:paraId="2AD6BBBB" w14:textId="77777777" w:rsidTr="00CF6BB4">
        <w:tc>
          <w:tcPr>
            <w:tcW w:w="1684" w:type="dxa"/>
            <w:vAlign w:val="center"/>
          </w:tcPr>
          <w:p w14:paraId="4218E5BE" w14:textId="0E9330AB" w:rsidR="00CF1298" w:rsidRPr="00BA52BD" w:rsidRDefault="0074287B">
            <w:pPr>
              <w:pStyle w:val="ListParagraph"/>
              <w:numPr>
                <w:ilvl w:val="0"/>
                <w:numId w:val="8"/>
              </w:numPr>
              <w:rPr>
                <w:rFonts w:ascii="Times New Roman" w:eastAsia="Times New Roman" w:hAnsi="Times New Roman" w:cs="Times New Roman"/>
                <w:sz w:val="24"/>
                <w:szCs w:val="24"/>
              </w:rPr>
            </w:pPr>
            <w:r w:rsidRPr="00BA52BD">
              <w:rPr>
                <w:rFonts w:ascii="Times New Roman" w:eastAsia="Times New Roman" w:hAnsi="Times New Roman" w:cs="Times New Roman"/>
                <w:sz w:val="24"/>
                <w:szCs w:val="24"/>
              </w:rPr>
              <w:t>ITU</w:t>
            </w:r>
          </w:p>
        </w:tc>
        <w:tc>
          <w:tcPr>
            <w:tcW w:w="1603" w:type="dxa"/>
            <w:vAlign w:val="center"/>
          </w:tcPr>
          <w:p w14:paraId="503273E7" w14:textId="29D4403C" w:rsidR="00CF1298" w:rsidRPr="00BA52BD" w:rsidRDefault="0074287B">
            <w:pPr>
              <w:pStyle w:val="ListParagraph"/>
              <w:numPr>
                <w:ilvl w:val="0"/>
                <w:numId w:val="8"/>
              </w:numPr>
              <w:rPr>
                <w:rFonts w:ascii="Times New Roman" w:eastAsia="Times New Roman" w:hAnsi="Times New Roman" w:cs="Times New Roman"/>
                <w:sz w:val="24"/>
                <w:szCs w:val="24"/>
              </w:rPr>
            </w:pPr>
            <w:r w:rsidRPr="00BA52BD">
              <w:rPr>
                <w:rFonts w:ascii="Times New Roman" w:eastAsia="Times New Roman" w:hAnsi="Times New Roman" w:cs="Times New Roman"/>
                <w:sz w:val="24"/>
                <w:szCs w:val="24"/>
              </w:rPr>
              <w:t>IEEE</w:t>
            </w:r>
          </w:p>
        </w:tc>
        <w:tc>
          <w:tcPr>
            <w:tcW w:w="1543" w:type="dxa"/>
            <w:vAlign w:val="center"/>
          </w:tcPr>
          <w:p w14:paraId="3A954281" w14:textId="558FD8A7" w:rsidR="00CF1298" w:rsidRPr="00BA52BD" w:rsidRDefault="0074287B">
            <w:pPr>
              <w:pStyle w:val="ListParagraph"/>
              <w:numPr>
                <w:ilvl w:val="0"/>
                <w:numId w:val="8"/>
              </w:numPr>
              <w:spacing w:line="360" w:lineRule="exact"/>
              <w:rPr>
                <w:rFonts w:ascii="Times New Roman" w:hAnsi="Times New Roman" w:cs="Times New Roman"/>
                <w:sz w:val="24"/>
                <w:szCs w:val="24"/>
              </w:rPr>
            </w:pPr>
            <w:r w:rsidRPr="00BA52BD">
              <w:rPr>
                <w:rFonts w:ascii="Times New Roman" w:hAnsi="Times New Roman" w:cs="Times New Roman"/>
                <w:sz w:val="24"/>
                <w:szCs w:val="24"/>
              </w:rPr>
              <w:t>ETSI</w:t>
            </w:r>
          </w:p>
        </w:tc>
        <w:tc>
          <w:tcPr>
            <w:tcW w:w="2284" w:type="dxa"/>
            <w:vAlign w:val="center"/>
          </w:tcPr>
          <w:p w14:paraId="0B2523B0" w14:textId="125AB4FB" w:rsidR="00CF1298" w:rsidRPr="00BA52BD" w:rsidRDefault="0074287B">
            <w:pPr>
              <w:pStyle w:val="ListParagraph"/>
              <w:numPr>
                <w:ilvl w:val="0"/>
                <w:numId w:val="8"/>
              </w:numPr>
              <w:spacing w:line="360" w:lineRule="exact"/>
              <w:rPr>
                <w:rFonts w:ascii="Times New Roman" w:hAnsi="Times New Roman" w:cs="Times New Roman"/>
                <w:sz w:val="24"/>
                <w:szCs w:val="24"/>
              </w:rPr>
            </w:pPr>
            <w:r w:rsidRPr="00BA52BD">
              <w:rPr>
                <w:rFonts w:ascii="Times New Roman" w:hAnsi="Times New Roman" w:cs="Times New Roman"/>
                <w:sz w:val="24"/>
                <w:szCs w:val="24"/>
              </w:rPr>
              <w:t>3GPP</w:t>
            </w:r>
          </w:p>
        </w:tc>
      </w:tr>
    </w:tbl>
    <w:p w14:paraId="0AECAF88" w14:textId="62E04671" w:rsidR="000A50CE" w:rsidRPr="00BA52BD" w:rsidRDefault="006C3614" w:rsidP="00BC6F1F">
      <w:pPr>
        <w:spacing w:before="240" w:after="0" w:line="360" w:lineRule="exact"/>
        <w:rPr>
          <w:rFonts w:ascii="Times New Roman" w:hAnsi="Times New Roman" w:cs="Times New Roman"/>
          <w:sz w:val="24"/>
          <w:szCs w:val="24"/>
          <w:shd w:val="clear" w:color="auto" w:fill="FFFFFF"/>
        </w:rPr>
      </w:pPr>
      <w:r w:rsidRPr="00BA52BD">
        <w:rPr>
          <w:rFonts w:ascii="Times New Roman" w:hAnsi="Times New Roman" w:cs="Times New Roman"/>
          <w:sz w:val="24"/>
          <w:szCs w:val="24"/>
          <w:shd w:val="clear" w:color="auto" w:fill="FFFFFF"/>
        </w:rPr>
        <w:t xml:space="preserve">2. </w:t>
      </w:r>
      <w:r w:rsidR="002E0677" w:rsidRPr="00BA52BD">
        <w:rPr>
          <w:rFonts w:ascii="Times New Roman" w:hAnsi="Times New Roman" w:cs="Times New Roman"/>
          <w:sz w:val="24"/>
          <w:szCs w:val="24"/>
          <w:shd w:val="clear" w:color="auto" w:fill="FFFFFF"/>
        </w:rPr>
        <w:t>Which technology was introduced to GSM to enable packet-switched data services, acting as the transition to 3G (2.5G)</w:t>
      </w:r>
    </w:p>
    <w:tbl>
      <w:tblPr>
        <w:tblStyle w:val="TableGrid"/>
        <w:tblW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1328"/>
        <w:gridCol w:w="1277"/>
        <w:gridCol w:w="1503"/>
      </w:tblGrid>
      <w:tr w:rsidR="008F1392" w:rsidRPr="00BA52BD" w14:paraId="4471CE53" w14:textId="77777777" w:rsidTr="002E0677">
        <w:tc>
          <w:tcPr>
            <w:tcW w:w="1137" w:type="dxa"/>
          </w:tcPr>
          <w:p w14:paraId="3516A988" w14:textId="616A0F6A" w:rsidR="000A50CE" w:rsidRPr="00BA52BD" w:rsidRDefault="000A50CE" w:rsidP="006C3614">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a) </w:t>
            </w:r>
            <w:r w:rsidR="002E0677" w:rsidRPr="00BA52BD">
              <w:rPr>
                <w:rFonts w:ascii="Times New Roman" w:hAnsi="Times New Roman" w:cs="Times New Roman"/>
                <w:sz w:val="24"/>
                <w:szCs w:val="24"/>
                <w:shd w:val="clear" w:color="auto" w:fill="FFFFFF"/>
              </w:rPr>
              <w:t>UMTS</w:t>
            </w:r>
          </w:p>
        </w:tc>
        <w:tc>
          <w:tcPr>
            <w:tcW w:w="1328" w:type="dxa"/>
          </w:tcPr>
          <w:p w14:paraId="417297EE" w14:textId="752E26EC" w:rsidR="000A50CE" w:rsidRPr="00BA52BD" w:rsidRDefault="000A50CE" w:rsidP="000A50C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b) </w:t>
            </w:r>
            <w:r w:rsidR="002E0677" w:rsidRPr="00BA52BD">
              <w:rPr>
                <w:rFonts w:ascii="Times New Roman" w:hAnsi="Times New Roman" w:cs="Times New Roman"/>
                <w:sz w:val="24"/>
                <w:szCs w:val="24"/>
                <w:shd w:val="clear" w:color="auto" w:fill="FFFFFF"/>
              </w:rPr>
              <w:t>GPRS</w:t>
            </w:r>
          </w:p>
        </w:tc>
        <w:tc>
          <w:tcPr>
            <w:tcW w:w="1277" w:type="dxa"/>
          </w:tcPr>
          <w:p w14:paraId="643B50E9" w14:textId="6CBC6404" w:rsidR="000A50CE" w:rsidRPr="00BA52BD" w:rsidRDefault="000A50CE"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c) CD</w:t>
            </w:r>
            <w:r w:rsidR="002E0677" w:rsidRPr="00BA52BD">
              <w:rPr>
                <w:rFonts w:ascii="Times New Roman" w:hAnsi="Times New Roman" w:cs="Times New Roman"/>
                <w:sz w:val="24"/>
                <w:szCs w:val="24"/>
                <w:shd w:val="clear" w:color="auto" w:fill="FFFFFF"/>
              </w:rPr>
              <w:t>MA</w:t>
            </w:r>
          </w:p>
        </w:tc>
        <w:tc>
          <w:tcPr>
            <w:tcW w:w="1503" w:type="dxa"/>
          </w:tcPr>
          <w:p w14:paraId="529BF779" w14:textId="696C8D76" w:rsidR="000A50CE" w:rsidRPr="00BA52BD" w:rsidRDefault="000A50CE"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d) </w:t>
            </w:r>
            <w:r w:rsidR="002E0677" w:rsidRPr="00BA52BD">
              <w:rPr>
                <w:rFonts w:ascii="Times New Roman" w:hAnsi="Times New Roman" w:cs="Times New Roman"/>
                <w:sz w:val="24"/>
                <w:szCs w:val="24"/>
                <w:shd w:val="clear" w:color="auto" w:fill="FFFFFF"/>
              </w:rPr>
              <w:t>EDGE</w:t>
            </w:r>
          </w:p>
        </w:tc>
      </w:tr>
    </w:tbl>
    <w:p w14:paraId="5D05192C" w14:textId="45641AE6" w:rsidR="000A50CE" w:rsidRPr="00BA52BD" w:rsidRDefault="006C3614" w:rsidP="00BC6F1F">
      <w:pPr>
        <w:spacing w:before="240" w:after="0"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3. </w:t>
      </w:r>
      <w:r w:rsidR="002E0677" w:rsidRPr="00BA52BD">
        <w:rPr>
          <w:rFonts w:ascii="Times New Roman" w:hAnsi="Times New Roman" w:cs="Times New Roman"/>
          <w:sz w:val="24"/>
          <w:szCs w:val="24"/>
          <w:shd w:val="clear" w:color="auto" w:fill="FFFFFF"/>
        </w:rPr>
        <w:t>What is the core air-interface multiple access technique utilized in traditional GSM networks?</w:t>
      </w:r>
    </w:p>
    <w:tbl>
      <w:tblPr>
        <w:tblStyle w:val="TableGrid"/>
        <w:tblW w:w="6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0"/>
        <w:gridCol w:w="2428"/>
        <w:gridCol w:w="1430"/>
        <w:gridCol w:w="1642"/>
      </w:tblGrid>
      <w:tr w:rsidR="008F1392" w:rsidRPr="00BA52BD" w14:paraId="3EE352AB" w14:textId="77777777" w:rsidTr="002E0677">
        <w:tc>
          <w:tcPr>
            <w:tcW w:w="1290" w:type="dxa"/>
          </w:tcPr>
          <w:p w14:paraId="27A390B7" w14:textId="2EB86099" w:rsidR="000A50CE" w:rsidRPr="00BA52BD" w:rsidRDefault="000A50CE"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a) </w:t>
            </w:r>
            <w:r w:rsidR="002E0677" w:rsidRPr="00BA52BD">
              <w:rPr>
                <w:rFonts w:ascii="Times New Roman" w:hAnsi="Times New Roman" w:cs="Times New Roman"/>
                <w:sz w:val="24"/>
                <w:szCs w:val="24"/>
                <w:shd w:val="clear" w:color="auto" w:fill="FFFFFF"/>
              </w:rPr>
              <w:t>CDMA</w:t>
            </w:r>
          </w:p>
        </w:tc>
        <w:tc>
          <w:tcPr>
            <w:tcW w:w="2428" w:type="dxa"/>
          </w:tcPr>
          <w:p w14:paraId="48F38D41" w14:textId="1E8C21C7" w:rsidR="000A50CE" w:rsidRPr="00BA52BD" w:rsidRDefault="000A50CE"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b) </w:t>
            </w:r>
            <w:r w:rsidR="002E0677" w:rsidRPr="00BA52BD">
              <w:rPr>
                <w:rFonts w:ascii="Times New Roman" w:hAnsi="Times New Roman" w:cs="Times New Roman"/>
                <w:sz w:val="24"/>
                <w:szCs w:val="24"/>
                <w:shd w:val="clear" w:color="auto" w:fill="FFFFFF"/>
              </w:rPr>
              <w:t>FDMA and TDMA</w:t>
            </w:r>
          </w:p>
        </w:tc>
        <w:tc>
          <w:tcPr>
            <w:tcW w:w="1430" w:type="dxa"/>
          </w:tcPr>
          <w:p w14:paraId="427EC91C" w14:textId="33E6A59B" w:rsidR="000A50CE" w:rsidRPr="00BA52BD" w:rsidRDefault="000A50CE"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c) </w:t>
            </w:r>
            <w:r w:rsidR="002E0677" w:rsidRPr="00BA52BD">
              <w:rPr>
                <w:rFonts w:ascii="Times New Roman" w:hAnsi="Times New Roman" w:cs="Times New Roman"/>
                <w:sz w:val="24"/>
                <w:szCs w:val="24"/>
                <w:shd w:val="clear" w:color="auto" w:fill="FFFFFF"/>
              </w:rPr>
              <w:t>OFDMA</w:t>
            </w:r>
          </w:p>
        </w:tc>
        <w:tc>
          <w:tcPr>
            <w:tcW w:w="1642" w:type="dxa"/>
          </w:tcPr>
          <w:p w14:paraId="14F6107D" w14:textId="7893EA5F" w:rsidR="000A50CE" w:rsidRPr="00BA52BD" w:rsidRDefault="000A50CE"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d) </w:t>
            </w:r>
            <w:r w:rsidR="002E0677" w:rsidRPr="00BA52BD">
              <w:rPr>
                <w:rFonts w:ascii="Times New Roman" w:hAnsi="Times New Roman" w:cs="Times New Roman"/>
                <w:sz w:val="24"/>
                <w:szCs w:val="24"/>
                <w:shd w:val="clear" w:color="auto" w:fill="FFFFFF"/>
              </w:rPr>
              <w:t>SC-FDMA</w:t>
            </w:r>
          </w:p>
        </w:tc>
      </w:tr>
    </w:tbl>
    <w:p w14:paraId="31E739FF" w14:textId="77777777" w:rsidR="000A50CE" w:rsidRPr="00BA52BD" w:rsidRDefault="006C3614" w:rsidP="00BC6F1F">
      <w:pPr>
        <w:spacing w:before="240" w:after="0" w:line="360" w:lineRule="exact"/>
        <w:rPr>
          <w:rFonts w:ascii="Times New Roman" w:hAnsi="Times New Roman" w:cs="Times New Roman"/>
          <w:sz w:val="24"/>
          <w:szCs w:val="24"/>
          <w:shd w:val="clear" w:color="auto" w:fill="FFFFFF"/>
        </w:rPr>
      </w:pPr>
      <w:r w:rsidRPr="00BA52BD">
        <w:rPr>
          <w:rFonts w:ascii="Times New Roman" w:hAnsi="Times New Roman" w:cs="Times New Roman"/>
          <w:sz w:val="24"/>
          <w:szCs w:val="24"/>
          <w:shd w:val="clear" w:color="auto" w:fill="FFFFFF"/>
        </w:rPr>
        <w:t xml:space="preserve">4. </w:t>
      </w:r>
      <w:r w:rsidR="006E7AC8" w:rsidRPr="00BA52BD">
        <w:rPr>
          <w:rFonts w:ascii="Times New Roman" w:hAnsi="Times New Roman" w:cs="Times New Roman"/>
          <w:sz w:val="24"/>
          <w:szCs w:val="24"/>
          <w:shd w:val="clear" w:color="auto" w:fill="FFFFFF"/>
        </w:rPr>
        <w:t>Which of the following does not come under the teleservices of GSM?</w:t>
      </w:r>
    </w:p>
    <w:tbl>
      <w:tblPr>
        <w:tblStyle w:val="TableGrid"/>
        <w:tblW w:w="3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tblGrid>
      <w:tr w:rsidR="008F1392" w:rsidRPr="00BA52BD" w14:paraId="7074A50F" w14:textId="77777777" w:rsidTr="00150807">
        <w:tc>
          <w:tcPr>
            <w:tcW w:w="3436" w:type="dxa"/>
          </w:tcPr>
          <w:p w14:paraId="0EA8B73E" w14:textId="33D219F5" w:rsidR="00150807" w:rsidRPr="00BA52BD" w:rsidRDefault="00150807">
            <w:pPr>
              <w:pStyle w:val="ListParagraph"/>
              <w:numPr>
                <w:ilvl w:val="0"/>
                <w:numId w:val="5"/>
              </w:num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Standard mobile </w:t>
            </w:r>
            <w:r w:rsidR="006E37E8" w:rsidRPr="00BA52BD">
              <w:rPr>
                <w:rFonts w:ascii="Times New Roman" w:hAnsi="Times New Roman" w:cs="Times New Roman"/>
                <w:sz w:val="24"/>
                <w:szCs w:val="24"/>
                <w:shd w:val="clear" w:color="auto" w:fill="FFFFFF"/>
              </w:rPr>
              <w:t>telephone</w:t>
            </w:r>
          </w:p>
          <w:p w14:paraId="798A8390" w14:textId="77777777" w:rsidR="00150807" w:rsidRPr="00BA52BD" w:rsidRDefault="00150807">
            <w:pPr>
              <w:pStyle w:val="ListParagraph"/>
              <w:numPr>
                <w:ilvl w:val="0"/>
                <w:numId w:val="5"/>
              </w:num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Mobile originated traffic</w:t>
            </w:r>
          </w:p>
          <w:p w14:paraId="51E61470" w14:textId="77777777" w:rsidR="00150807" w:rsidRPr="00BA52BD" w:rsidRDefault="00150807">
            <w:pPr>
              <w:pStyle w:val="ListParagraph"/>
              <w:numPr>
                <w:ilvl w:val="0"/>
                <w:numId w:val="5"/>
              </w:num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Base originated traffic</w:t>
            </w:r>
          </w:p>
          <w:p w14:paraId="02AAE089" w14:textId="77777777" w:rsidR="00150807" w:rsidRPr="00BA52BD" w:rsidRDefault="00150807">
            <w:pPr>
              <w:pStyle w:val="ListParagraph"/>
              <w:numPr>
                <w:ilvl w:val="0"/>
                <w:numId w:val="5"/>
              </w:num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Packet switched traffic</w:t>
            </w:r>
          </w:p>
        </w:tc>
      </w:tr>
    </w:tbl>
    <w:p w14:paraId="45ED209F" w14:textId="77777777" w:rsidR="006E7AC8" w:rsidRPr="00BA52BD" w:rsidRDefault="006C3614" w:rsidP="00CE5042">
      <w:pPr>
        <w:spacing w:before="240" w:after="0"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5. </w:t>
      </w:r>
      <w:r w:rsidR="006E7AC8" w:rsidRPr="00BA52BD">
        <w:rPr>
          <w:rFonts w:ascii="Times New Roman" w:hAnsi="Times New Roman" w:cs="Times New Roman"/>
          <w:sz w:val="24"/>
          <w:szCs w:val="24"/>
          <w:shd w:val="clear" w:color="auto" w:fill="FFFFFF"/>
        </w:rPr>
        <w:t>Which of the following comes under supplementary ISDN services?</w:t>
      </w:r>
    </w:p>
    <w:tbl>
      <w:tblPr>
        <w:tblStyle w:val="TableGrid"/>
        <w:tblW w:w="3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8F1392" w:rsidRPr="00BA52BD" w14:paraId="2F94FBEA" w14:textId="77777777" w:rsidTr="00586471">
        <w:trPr>
          <w:trHeight w:val="1551"/>
        </w:trPr>
        <w:tc>
          <w:tcPr>
            <w:tcW w:w="3798" w:type="dxa"/>
          </w:tcPr>
          <w:p w14:paraId="35093B05" w14:textId="77777777" w:rsidR="00150807" w:rsidRPr="00BA52BD" w:rsidRDefault="00150807">
            <w:pPr>
              <w:pStyle w:val="ListParagraph"/>
              <w:numPr>
                <w:ilvl w:val="0"/>
                <w:numId w:val="4"/>
              </w:num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Emergency calling</w:t>
            </w:r>
          </w:p>
          <w:p w14:paraId="3E29FEB1" w14:textId="77777777" w:rsidR="00150807" w:rsidRPr="00BA52BD" w:rsidRDefault="00150807">
            <w:pPr>
              <w:pStyle w:val="ListParagraph"/>
              <w:numPr>
                <w:ilvl w:val="0"/>
                <w:numId w:val="4"/>
              </w:num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Standard mobile telephony</w:t>
            </w:r>
          </w:p>
          <w:p w14:paraId="6C1C97E7" w14:textId="77777777" w:rsidR="00150807" w:rsidRPr="00BA52BD" w:rsidRDefault="00150807">
            <w:pPr>
              <w:pStyle w:val="ListParagraph"/>
              <w:numPr>
                <w:ilvl w:val="0"/>
                <w:numId w:val="4"/>
              </w:num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Call diversion</w:t>
            </w:r>
          </w:p>
          <w:p w14:paraId="1FFC5D53" w14:textId="660A7A9B" w:rsidR="00150807" w:rsidRPr="00BA52BD" w:rsidRDefault="00586471">
            <w:pPr>
              <w:pStyle w:val="ListParagraph"/>
              <w:numPr>
                <w:ilvl w:val="0"/>
                <w:numId w:val="4"/>
              </w:num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Short Message Service (SMS)</w:t>
            </w:r>
          </w:p>
        </w:tc>
      </w:tr>
    </w:tbl>
    <w:p w14:paraId="019113C8" w14:textId="7B228B99" w:rsidR="006E7AC8" w:rsidRPr="00BA52BD" w:rsidRDefault="006C3614" w:rsidP="00CE5042">
      <w:pPr>
        <w:spacing w:before="240" w:after="0" w:line="360" w:lineRule="exact"/>
        <w:rPr>
          <w:rFonts w:ascii="Times New Roman" w:hAnsi="Times New Roman" w:cs="Times New Roman"/>
          <w:sz w:val="24"/>
          <w:szCs w:val="24"/>
          <w:shd w:val="clear" w:color="auto" w:fill="FFFFFF"/>
        </w:rPr>
      </w:pPr>
      <w:r w:rsidRPr="00BA52BD">
        <w:rPr>
          <w:rFonts w:ascii="Times New Roman" w:hAnsi="Times New Roman" w:cs="Times New Roman"/>
          <w:sz w:val="24"/>
          <w:szCs w:val="24"/>
          <w:shd w:val="clear" w:color="auto" w:fill="FFFFFF"/>
        </w:rPr>
        <w:t xml:space="preserve">6. </w:t>
      </w:r>
      <w:r w:rsidR="006E7AC8" w:rsidRPr="00BA52BD">
        <w:rPr>
          <w:rFonts w:ascii="Times New Roman" w:hAnsi="Times New Roman" w:cs="Times New Roman"/>
          <w:sz w:val="24"/>
          <w:szCs w:val="24"/>
          <w:shd w:val="clear" w:color="auto" w:fill="FFFFFF"/>
        </w:rPr>
        <w:t xml:space="preserve">Which of the following feature </w:t>
      </w:r>
      <w:r w:rsidR="006E37E8" w:rsidRPr="00BA52BD">
        <w:rPr>
          <w:rFonts w:ascii="Times New Roman" w:hAnsi="Times New Roman" w:cs="Times New Roman"/>
          <w:sz w:val="24"/>
          <w:szCs w:val="24"/>
          <w:shd w:val="clear" w:color="auto" w:fill="FFFFFF"/>
        </w:rPr>
        <w:t>makes it</w:t>
      </w:r>
      <w:r w:rsidR="006E7AC8" w:rsidRPr="00BA52BD">
        <w:rPr>
          <w:rFonts w:ascii="Times New Roman" w:hAnsi="Times New Roman" w:cs="Times New Roman"/>
          <w:sz w:val="24"/>
          <w:szCs w:val="24"/>
          <w:shd w:val="clear" w:color="auto" w:fill="FFFFFF"/>
        </w:rPr>
        <w:t xml:space="preserve"> impossible to eavesdrop on GSM radio transmission?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
        <w:gridCol w:w="2415"/>
        <w:gridCol w:w="1098"/>
        <w:gridCol w:w="2883"/>
      </w:tblGrid>
      <w:tr w:rsidR="008F1392" w:rsidRPr="00BA52BD" w14:paraId="09E45CC1" w14:textId="77777777" w:rsidTr="00CF6BB4">
        <w:tc>
          <w:tcPr>
            <w:tcW w:w="1022" w:type="dxa"/>
          </w:tcPr>
          <w:p w14:paraId="35B095FB" w14:textId="77777777" w:rsidR="006E7AC8" w:rsidRPr="00BA52BD" w:rsidRDefault="006E7AC8"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a) SIM</w:t>
            </w:r>
          </w:p>
        </w:tc>
        <w:tc>
          <w:tcPr>
            <w:tcW w:w="2415" w:type="dxa"/>
          </w:tcPr>
          <w:p w14:paraId="52768C1C" w14:textId="77777777" w:rsidR="006E7AC8" w:rsidRPr="00BA52BD" w:rsidRDefault="006E7AC8"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b) On the air privacy</w:t>
            </w:r>
          </w:p>
        </w:tc>
        <w:tc>
          <w:tcPr>
            <w:tcW w:w="1098" w:type="dxa"/>
          </w:tcPr>
          <w:p w14:paraId="28E9EFE1" w14:textId="77777777" w:rsidR="006E7AC8" w:rsidRPr="00BA52BD" w:rsidRDefault="006E7AC8"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c) SMS</w:t>
            </w:r>
          </w:p>
        </w:tc>
        <w:tc>
          <w:tcPr>
            <w:tcW w:w="2883" w:type="dxa"/>
          </w:tcPr>
          <w:p w14:paraId="31A45F2F" w14:textId="260D4BF4" w:rsidR="006E7AC8" w:rsidRPr="00BA52BD" w:rsidRDefault="006E7AC8"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d) Packet </w:t>
            </w:r>
            <w:r w:rsidR="00586471" w:rsidRPr="00BA52BD">
              <w:rPr>
                <w:rFonts w:ascii="Times New Roman" w:hAnsi="Times New Roman" w:cs="Times New Roman"/>
                <w:sz w:val="24"/>
                <w:szCs w:val="24"/>
                <w:shd w:val="clear" w:color="auto" w:fill="FFFFFF"/>
              </w:rPr>
              <w:t>data encryption</w:t>
            </w:r>
          </w:p>
        </w:tc>
      </w:tr>
    </w:tbl>
    <w:p w14:paraId="18C700F4" w14:textId="075CB27A" w:rsidR="006E7AC8" w:rsidRPr="00BA52BD" w:rsidRDefault="006E7AC8" w:rsidP="00CE5042">
      <w:pPr>
        <w:spacing w:before="240" w:after="0" w:line="360" w:lineRule="exact"/>
        <w:rPr>
          <w:rFonts w:ascii="Times New Roman" w:hAnsi="Times New Roman" w:cs="Times New Roman"/>
          <w:sz w:val="24"/>
          <w:szCs w:val="24"/>
          <w:shd w:val="clear" w:color="auto" w:fill="FFFFFF"/>
        </w:rPr>
      </w:pPr>
      <w:r w:rsidRPr="00BA52BD">
        <w:rPr>
          <w:rFonts w:ascii="Times New Roman" w:hAnsi="Times New Roman" w:cs="Times New Roman"/>
          <w:sz w:val="24"/>
          <w:szCs w:val="24"/>
          <w:shd w:val="clear" w:color="auto" w:fill="FFFFFF"/>
        </w:rPr>
        <w:t> </w:t>
      </w:r>
      <w:r w:rsidR="00CE5042" w:rsidRPr="00BA52BD">
        <w:rPr>
          <w:rFonts w:ascii="Times New Roman" w:hAnsi="Times New Roman" w:cs="Times New Roman"/>
          <w:sz w:val="24"/>
          <w:szCs w:val="24"/>
          <w:shd w:val="clear" w:color="auto" w:fill="FFFFFF"/>
        </w:rPr>
        <w:t>7</w:t>
      </w:r>
      <w:r w:rsidR="00586471" w:rsidRPr="00BA52BD">
        <w:rPr>
          <w:rFonts w:ascii="Times New Roman" w:hAnsi="Times New Roman" w:cs="Times New Roman"/>
          <w:sz w:val="24"/>
          <w:szCs w:val="24"/>
          <w:shd w:val="clear" w:color="auto" w:fill="FFFFFF"/>
        </w:rPr>
        <w:t>. Which component in the BSS manages radio resources and handles handovers for multiple BTS sites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1"/>
        <w:gridCol w:w="2481"/>
        <w:gridCol w:w="2482"/>
        <w:gridCol w:w="2482"/>
      </w:tblGrid>
      <w:tr w:rsidR="008F1392" w:rsidRPr="00BA52BD" w14:paraId="090D7716" w14:textId="77777777" w:rsidTr="00CF6BB4">
        <w:tc>
          <w:tcPr>
            <w:tcW w:w="2481" w:type="dxa"/>
          </w:tcPr>
          <w:p w14:paraId="257C43E5" w14:textId="08DD1149" w:rsidR="006E7AC8" w:rsidRPr="00BA52BD" w:rsidRDefault="006E7AC8"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a) </w:t>
            </w:r>
            <w:r w:rsidR="00586471" w:rsidRPr="00BA52BD">
              <w:rPr>
                <w:rFonts w:ascii="Times New Roman" w:hAnsi="Times New Roman" w:cs="Times New Roman"/>
                <w:sz w:val="24"/>
                <w:szCs w:val="24"/>
                <w:shd w:val="clear" w:color="auto" w:fill="FFFFFF"/>
              </w:rPr>
              <w:t>BSC</w:t>
            </w:r>
          </w:p>
        </w:tc>
        <w:tc>
          <w:tcPr>
            <w:tcW w:w="2481" w:type="dxa"/>
          </w:tcPr>
          <w:p w14:paraId="2B4564F6" w14:textId="77918C94" w:rsidR="006E7AC8" w:rsidRPr="00BA52BD" w:rsidRDefault="006E7AC8"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b) </w:t>
            </w:r>
            <w:r w:rsidR="00586471" w:rsidRPr="00BA52BD">
              <w:rPr>
                <w:rFonts w:ascii="Times New Roman" w:hAnsi="Times New Roman" w:cs="Times New Roman"/>
                <w:sz w:val="24"/>
                <w:szCs w:val="24"/>
                <w:shd w:val="clear" w:color="auto" w:fill="FFFFFF"/>
              </w:rPr>
              <w:t>MSC</w:t>
            </w:r>
          </w:p>
        </w:tc>
        <w:tc>
          <w:tcPr>
            <w:tcW w:w="2482" w:type="dxa"/>
          </w:tcPr>
          <w:p w14:paraId="203EF0C2" w14:textId="739F42F0" w:rsidR="006E7AC8" w:rsidRPr="00BA52BD" w:rsidRDefault="006E7AC8"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c) </w:t>
            </w:r>
            <w:r w:rsidR="00586471" w:rsidRPr="00BA52BD">
              <w:rPr>
                <w:rFonts w:ascii="Times New Roman" w:hAnsi="Times New Roman" w:cs="Times New Roman"/>
                <w:sz w:val="24"/>
                <w:szCs w:val="24"/>
                <w:shd w:val="clear" w:color="auto" w:fill="FFFFFF"/>
              </w:rPr>
              <w:t>HLR</w:t>
            </w:r>
          </w:p>
        </w:tc>
        <w:tc>
          <w:tcPr>
            <w:tcW w:w="2482" w:type="dxa"/>
          </w:tcPr>
          <w:p w14:paraId="29A70F94" w14:textId="76C55F10" w:rsidR="006E7AC8" w:rsidRPr="00BA52BD" w:rsidRDefault="006E7AC8" w:rsidP="00F703F8">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d) </w:t>
            </w:r>
            <w:r w:rsidR="00586471" w:rsidRPr="00BA52BD">
              <w:rPr>
                <w:rFonts w:ascii="Times New Roman" w:hAnsi="Times New Roman" w:cs="Times New Roman"/>
                <w:sz w:val="24"/>
                <w:szCs w:val="24"/>
                <w:shd w:val="clear" w:color="auto" w:fill="FFFFFF"/>
              </w:rPr>
              <w:t>OSS</w:t>
            </w:r>
          </w:p>
        </w:tc>
      </w:tr>
    </w:tbl>
    <w:p w14:paraId="649E440F" w14:textId="79D85CB9" w:rsidR="002B1BDA" w:rsidRPr="00BA52BD" w:rsidRDefault="006C3614" w:rsidP="008B4097">
      <w:pPr>
        <w:spacing w:before="240" w:after="0" w:line="360" w:lineRule="exact"/>
        <w:rPr>
          <w:rFonts w:ascii="Times New Roman" w:hAnsi="Times New Roman" w:cs="Times New Roman"/>
          <w:bCs/>
          <w:sz w:val="24"/>
          <w:szCs w:val="24"/>
        </w:rPr>
      </w:pPr>
      <w:r w:rsidRPr="00BA52BD">
        <w:rPr>
          <w:rFonts w:ascii="Times New Roman" w:hAnsi="Times New Roman" w:cs="Times New Roman"/>
          <w:bCs/>
          <w:sz w:val="24"/>
          <w:szCs w:val="24"/>
        </w:rPr>
        <w:t xml:space="preserve">8. </w:t>
      </w:r>
      <w:r w:rsidR="00586471" w:rsidRPr="00BA52BD">
        <w:rPr>
          <w:rFonts w:ascii="Times New Roman" w:hAnsi="Times New Roman" w:cs="Times New Roman"/>
          <w:bCs/>
          <w:sz w:val="24"/>
          <w:szCs w:val="24"/>
        </w:rPr>
        <w:t>What database is used to track and block stolen or unauthorized mobile phone handsets?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1"/>
        <w:gridCol w:w="2481"/>
        <w:gridCol w:w="2482"/>
        <w:gridCol w:w="2482"/>
      </w:tblGrid>
      <w:tr w:rsidR="008F1392" w:rsidRPr="00BA52BD" w14:paraId="1F79AA20" w14:textId="77777777" w:rsidTr="00EA7582">
        <w:tc>
          <w:tcPr>
            <w:tcW w:w="2481" w:type="dxa"/>
          </w:tcPr>
          <w:p w14:paraId="26A5CEB7" w14:textId="57B0B5E1" w:rsidR="002B1BDA" w:rsidRPr="00BA52BD" w:rsidRDefault="002B1BDA" w:rsidP="002B1BDA">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a) </w:t>
            </w:r>
            <w:r w:rsidR="00586471" w:rsidRPr="00BA52BD">
              <w:rPr>
                <w:rFonts w:ascii="Times New Roman" w:hAnsi="Times New Roman" w:cs="Times New Roman"/>
                <w:sz w:val="24"/>
                <w:szCs w:val="24"/>
                <w:shd w:val="clear" w:color="auto" w:fill="FFFFFF"/>
              </w:rPr>
              <w:t>HLR</w:t>
            </w:r>
          </w:p>
        </w:tc>
        <w:tc>
          <w:tcPr>
            <w:tcW w:w="2481" w:type="dxa"/>
          </w:tcPr>
          <w:p w14:paraId="41F7FF19" w14:textId="7941B6F5" w:rsidR="002B1BDA" w:rsidRPr="00BA52BD" w:rsidRDefault="002B1BDA" w:rsidP="002B1BDA">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b) </w:t>
            </w:r>
            <w:r w:rsidR="00586471" w:rsidRPr="00BA52BD">
              <w:rPr>
                <w:rFonts w:ascii="Times New Roman" w:hAnsi="Times New Roman" w:cs="Times New Roman"/>
                <w:sz w:val="24"/>
                <w:szCs w:val="24"/>
                <w:shd w:val="clear" w:color="auto" w:fill="FFFFFF"/>
              </w:rPr>
              <w:t>VLR</w:t>
            </w:r>
          </w:p>
        </w:tc>
        <w:tc>
          <w:tcPr>
            <w:tcW w:w="2482" w:type="dxa"/>
          </w:tcPr>
          <w:p w14:paraId="620239E5" w14:textId="62D4953E" w:rsidR="002B1BDA" w:rsidRPr="00BA52BD" w:rsidRDefault="002B1BDA" w:rsidP="002B1BDA">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c) </w:t>
            </w:r>
            <w:proofErr w:type="spellStart"/>
            <w:r w:rsidR="00586471" w:rsidRPr="00BA52BD">
              <w:rPr>
                <w:rFonts w:ascii="Times New Roman" w:hAnsi="Times New Roman" w:cs="Times New Roman"/>
                <w:sz w:val="24"/>
                <w:szCs w:val="24"/>
                <w:shd w:val="clear" w:color="auto" w:fill="FFFFFF"/>
              </w:rPr>
              <w:t>AuC</w:t>
            </w:r>
            <w:proofErr w:type="spellEnd"/>
          </w:p>
        </w:tc>
        <w:tc>
          <w:tcPr>
            <w:tcW w:w="2482" w:type="dxa"/>
          </w:tcPr>
          <w:p w14:paraId="0A7401E7" w14:textId="644FB87C" w:rsidR="002B1BDA" w:rsidRPr="00BA52BD" w:rsidRDefault="002B1BDA" w:rsidP="002B1BDA">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d) </w:t>
            </w:r>
            <w:r w:rsidR="00586471" w:rsidRPr="00BA52BD">
              <w:rPr>
                <w:rFonts w:ascii="Times New Roman" w:hAnsi="Times New Roman" w:cs="Times New Roman"/>
                <w:sz w:val="24"/>
                <w:szCs w:val="24"/>
                <w:shd w:val="clear" w:color="auto" w:fill="FFFFFF"/>
              </w:rPr>
              <w:t>EIR</w:t>
            </w:r>
          </w:p>
        </w:tc>
      </w:tr>
    </w:tbl>
    <w:p w14:paraId="198051BD" w14:textId="06EDF7E5" w:rsidR="00150807" w:rsidRPr="00BA52BD" w:rsidRDefault="001C3794" w:rsidP="0027321A">
      <w:pPr>
        <w:spacing w:before="240" w:after="0" w:line="360" w:lineRule="exact"/>
        <w:rPr>
          <w:rFonts w:ascii="Times New Roman" w:hAnsi="Times New Roman" w:cs="Times New Roman"/>
          <w:bCs/>
          <w:sz w:val="24"/>
          <w:szCs w:val="24"/>
        </w:rPr>
      </w:pPr>
      <w:r w:rsidRPr="00BA52BD">
        <w:rPr>
          <w:rFonts w:ascii="Times New Roman" w:hAnsi="Times New Roman" w:cs="Times New Roman"/>
          <w:bCs/>
          <w:sz w:val="24"/>
          <w:szCs w:val="24"/>
        </w:rPr>
        <w:t> </w:t>
      </w:r>
      <w:r w:rsidR="006C3614" w:rsidRPr="00BA52BD">
        <w:rPr>
          <w:rFonts w:ascii="Times New Roman" w:hAnsi="Times New Roman" w:cs="Times New Roman"/>
          <w:bCs/>
          <w:sz w:val="24"/>
          <w:szCs w:val="24"/>
        </w:rPr>
        <w:t xml:space="preserve">9. </w:t>
      </w:r>
      <w:r w:rsidR="00586471" w:rsidRPr="00BA52BD">
        <w:rPr>
          <w:rFonts w:ascii="Times New Roman" w:hAnsi="Times New Roman" w:cs="Times New Roman"/>
          <w:bCs/>
          <w:sz w:val="24"/>
          <w:szCs w:val="24"/>
        </w:rPr>
        <w:t>What network technology was introduced to GSM to enable packet-switched data (internet access)?</w:t>
      </w:r>
    </w:p>
    <w:tbl>
      <w:tblPr>
        <w:tblStyle w:val="TableGrid"/>
        <w:tblW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1328"/>
        <w:gridCol w:w="1277"/>
        <w:gridCol w:w="1503"/>
      </w:tblGrid>
      <w:tr w:rsidR="00586471" w:rsidRPr="00BA52BD" w14:paraId="1CAB1DCC" w14:textId="77777777" w:rsidTr="006B71FE">
        <w:tc>
          <w:tcPr>
            <w:tcW w:w="1137" w:type="dxa"/>
          </w:tcPr>
          <w:p w14:paraId="1F189322" w14:textId="77777777" w:rsidR="00586471" w:rsidRPr="00BA52BD" w:rsidRDefault="00586471"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a) UMTS</w:t>
            </w:r>
          </w:p>
        </w:tc>
        <w:tc>
          <w:tcPr>
            <w:tcW w:w="1328" w:type="dxa"/>
          </w:tcPr>
          <w:p w14:paraId="0CD13454" w14:textId="3ADD7025" w:rsidR="00586471" w:rsidRPr="00BA52BD" w:rsidRDefault="00586471"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b) </w:t>
            </w:r>
            <w:r w:rsidR="007E79E6" w:rsidRPr="00BA52BD">
              <w:rPr>
                <w:rFonts w:ascii="Times New Roman" w:hAnsi="Times New Roman" w:cs="Times New Roman"/>
                <w:sz w:val="24"/>
                <w:szCs w:val="24"/>
                <w:shd w:val="clear" w:color="auto" w:fill="FFFFFF"/>
              </w:rPr>
              <w:t>EDGE</w:t>
            </w:r>
          </w:p>
        </w:tc>
        <w:tc>
          <w:tcPr>
            <w:tcW w:w="1277" w:type="dxa"/>
          </w:tcPr>
          <w:p w14:paraId="50D13E1A" w14:textId="77777777" w:rsidR="00586471" w:rsidRPr="00BA52BD" w:rsidRDefault="00586471"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c) CDMA</w:t>
            </w:r>
          </w:p>
        </w:tc>
        <w:tc>
          <w:tcPr>
            <w:tcW w:w="1503" w:type="dxa"/>
          </w:tcPr>
          <w:p w14:paraId="06483F25" w14:textId="7C52A01A" w:rsidR="00586471" w:rsidRPr="00BA52BD" w:rsidRDefault="00586471"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d) GPRS</w:t>
            </w:r>
          </w:p>
        </w:tc>
      </w:tr>
    </w:tbl>
    <w:p w14:paraId="798D1652" w14:textId="3DD42A08" w:rsidR="009B598C" w:rsidRPr="00BA52BD" w:rsidRDefault="006C3614" w:rsidP="009B598C">
      <w:pPr>
        <w:spacing w:before="240" w:after="0" w:line="360" w:lineRule="exact"/>
        <w:rPr>
          <w:rFonts w:ascii="Times New Roman" w:hAnsi="Times New Roman" w:cs="Times New Roman"/>
          <w:b/>
          <w:bCs/>
          <w:sz w:val="24"/>
          <w:szCs w:val="24"/>
          <w:lang w:val="en-UG"/>
        </w:rPr>
      </w:pPr>
      <w:r w:rsidRPr="00BA52BD">
        <w:rPr>
          <w:rFonts w:ascii="Times New Roman" w:hAnsi="Times New Roman" w:cs="Times New Roman"/>
          <w:bCs/>
          <w:sz w:val="24"/>
          <w:szCs w:val="24"/>
        </w:rPr>
        <w:t xml:space="preserve">10. </w:t>
      </w:r>
      <w:r w:rsidR="001C3794" w:rsidRPr="00BA52BD">
        <w:rPr>
          <w:rFonts w:ascii="Times New Roman" w:hAnsi="Times New Roman" w:cs="Times New Roman"/>
          <w:bCs/>
          <w:sz w:val="24"/>
          <w:szCs w:val="24"/>
        </w:rPr>
        <w:t> </w:t>
      </w:r>
      <w:r w:rsidR="009B598C" w:rsidRPr="00BA52BD">
        <w:rPr>
          <w:rFonts w:ascii="Times New Roman" w:hAnsi="Times New Roman" w:cs="Times New Roman"/>
          <w:bCs/>
          <w:sz w:val="24"/>
          <w:szCs w:val="24"/>
        </w:rPr>
        <w:t>Which GSM component contains the encryption and authentication keys to ensure network security?</w:t>
      </w:r>
    </w:p>
    <w:tbl>
      <w:tblPr>
        <w:tblStyle w:val="TableGrid"/>
        <w:tblW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1328"/>
        <w:gridCol w:w="1277"/>
        <w:gridCol w:w="1503"/>
      </w:tblGrid>
      <w:tr w:rsidR="009B598C" w:rsidRPr="00BA52BD" w14:paraId="62A1B889" w14:textId="77777777" w:rsidTr="006B71FE">
        <w:tc>
          <w:tcPr>
            <w:tcW w:w="1137" w:type="dxa"/>
          </w:tcPr>
          <w:p w14:paraId="0ED5F683" w14:textId="48302DB9" w:rsidR="009B598C" w:rsidRPr="00BA52BD" w:rsidRDefault="009B598C"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a) SIM</w:t>
            </w:r>
          </w:p>
        </w:tc>
        <w:tc>
          <w:tcPr>
            <w:tcW w:w="1328" w:type="dxa"/>
          </w:tcPr>
          <w:p w14:paraId="415EC6D9" w14:textId="0134ED67" w:rsidR="009B598C" w:rsidRPr="00BA52BD" w:rsidRDefault="009B598C"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b) BSC</w:t>
            </w:r>
          </w:p>
        </w:tc>
        <w:tc>
          <w:tcPr>
            <w:tcW w:w="1277" w:type="dxa"/>
          </w:tcPr>
          <w:p w14:paraId="6BFF42B4" w14:textId="24B051E7" w:rsidR="009B598C" w:rsidRPr="00BA52BD" w:rsidRDefault="009B598C"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c) BTS</w:t>
            </w:r>
          </w:p>
        </w:tc>
        <w:tc>
          <w:tcPr>
            <w:tcW w:w="1503" w:type="dxa"/>
          </w:tcPr>
          <w:p w14:paraId="3AAEE55B" w14:textId="2485EEB7" w:rsidR="009B598C" w:rsidRPr="00BA52BD" w:rsidRDefault="009B598C"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d) MSC</w:t>
            </w:r>
          </w:p>
        </w:tc>
      </w:tr>
    </w:tbl>
    <w:p w14:paraId="0F6E6EBA" w14:textId="77777777" w:rsidR="00CF6BB4" w:rsidRPr="00BA52BD" w:rsidRDefault="00CF6BB4" w:rsidP="0027321A">
      <w:pPr>
        <w:spacing w:before="240" w:after="0" w:line="360" w:lineRule="exact"/>
        <w:rPr>
          <w:rFonts w:ascii="Times New Roman" w:hAnsi="Times New Roman" w:cs="Times New Roman"/>
          <w:sz w:val="24"/>
          <w:szCs w:val="24"/>
        </w:rPr>
      </w:pPr>
    </w:p>
    <w:p w14:paraId="19637C5B" w14:textId="417312D3" w:rsidR="001C3794" w:rsidRPr="00BA52BD" w:rsidRDefault="006C3614" w:rsidP="00D752B1">
      <w:pPr>
        <w:spacing w:after="0" w:line="360" w:lineRule="exact"/>
        <w:rPr>
          <w:rFonts w:ascii="Times New Roman" w:hAnsi="Times New Roman" w:cs="Times New Roman"/>
          <w:bCs/>
          <w:sz w:val="24"/>
          <w:szCs w:val="24"/>
        </w:rPr>
      </w:pPr>
      <w:r w:rsidRPr="00BA52BD">
        <w:rPr>
          <w:rFonts w:ascii="Times New Roman" w:hAnsi="Times New Roman" w:cs="Times New Roman"/>
          <w:bCs/>
          <w:sz w:val="24"/>
          <w:szCs w:val="24"/>
        </w:rPr>
        <w:t xml:space="preserve">11. </w:t>
      </w:r>
      <w:r w:rsidR="00314C10" w:rsidRPr="00BA52BD">
        <w:rPr>
          <w:rFonts w:ascii="Times New Roman" w:hAnsi="Times New Roman" w:cs="Times New Roman"/>
          <w:bCs/>
          <w:sz w:val="24"/>
          <w:szCs w:val="24"/>
        </w:rPr>
        <w:t>Which network component handles Radio Resource Management (RRM) functions such as channel allocation and handovers in GSM?</w:t>
      </w:r>
    </w:p>
    <w:tbl>
      <w:tblPr>
        <w:tblStyle w:val="TableGrid"/>
        <w:tblW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1328"/>
        <w:gridCol w:w="1277"/>
        <w:gridCol w:w="1503"/>
      </w:tblGrid>
      <w:tr w:rsidR="00314C10" w:rsidRPr="00BA52BD" w14:paraId="5A62F52C" w14:textId="77777777" w:rsidTr="006B71FE">
        <w:tc>
          <w:tcPr>
            <w:tcW w:w="1137" w:type="dxa"/>
          </w:tcPr>
          <w:p w14:paraId="0E65EF10" w14:textId="3AB75E38" w:rsidR="00314C10" w:rsidRPr="00BA52BD" w:rsidRDefault="00314C10"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a) MSC</w:t>
            </w:r>
          </w:p>
        </w:tc>
        <w:tc>
          <w:tcPr>
            <w:tcW w:w="1328" w:type="dxa"/>
          </w:tcPr>
          <w:p w14:paraId="7790E4F1" w14:textId="77777777" w:rsidR="00314C10" w:rsidRPr="00BA52BD" w:rsidRDefault="00314C10"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b) BSC</w:t>
            </w:r>
          </w:p>
        </w:tc>
        <w:tc>
          <w:tcPr>
            <w:tcW w:w="1277" w:type="dxa"/>
          </w:tcPr>
          <w:p w14:paraId="0CABF13B" w14:textId="77777777" w:rsidR="00314C10" w:rsidRPr="00BA52BD" w:rsidRDefault="00314C10"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c) BTS</w:t>
            </w:r>
          </w:p>
        </w:tc>
        <w:tc>
          <w:tcPr>
            <w:tcW w:w="1503" w:type="dxa"/>
          </w:tcPr>
          <w:p w14:paraId="3B522BB1" w14:textId="37BEAD02" w:rsidR="00314C10" w:rsidRPr="00BA52BD" w:rsidRDefault="00314C10"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d) HLR</w:t>
            </w:r>
          </w:p>
        </w:tc>
      </w:tr>
    </w:tbl>
    <w:p w14:paraId="4D6D0C82" w14:textId="57100591" w:rsidR="00BF5D8F" w:rsidRPr="00BA52BD" w:rsidRDefault="001C3794" w:rsidP="004B248F">
      <w:pPr>
        <w:spacing w:before="240" w:after="0" w:line="360" w:lineRule="exact"/>
        <w:rPr>
          <w:rFonts w:ascii="Times New Roman" w:hAnsi="Times New Roman" w:cs="Times New Roman"/>
          <w:bCs/>
          <w:sz w:val="24"/>
          <w:szCs w:val="24"/>
        </w:rPr>
      </w:pPr>
      <w:r w:rsidRPr="00BA52BD">
        <w:rPr>
          <w:rFonts w:ascii="Times New Roman" w:hAnsi="Times New Roman" w:cs="Times New Roman"/>
          <w:bCs/>
          <w:sz w:val="24"/>
          <w:szCs w:val="24"/>
        </w:rPr>
        <w:t> </w:t>
      </w:r>
      <w:r w:rsidR="006C3614" w:rsidRPr="00BA52BD">
        <w:rPr>
          <w:rFonts w:ascii="Times New Roman" w:hAnsi="Times New Roman" w:cs="Times New Roman"/>
          <w:bCs/>
          <w:sz w:val="24"/>
          <w:szCs w:val="24"/>
        </w:rPr>
        <w:t xml:space="preserve">12. </w:t>
      </w:r>
      <w:r w:rsidR="00314C10" w:rsidRPr="00BA52BD">
        <w:rPr>
          <w:rFonts w:ascii="Times New Roman" w:hAnsi="Times New Roman" w:cs="Times New Roman"/>
          <w:bCs/>
          <w:sz w:val="24"/>
          <w:szCs w:val="24"/>
        </w:rPr>
        <w:t>GSM, which of the following is responsible for measuring the signal strength and quality of the serving cell and neighboring cells?</w:t>
      </w:r>
    </w:p>
    <w:tbl>
      <w:tblPr>
        <w:tblStyle w:val="TableGrid"/>
        <w:tblW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1328"/>
        <w:gridCol w:w="1277"/>
        <w:gridCol w:w="1503"/>
      </w:tblGrid>
      <w:tr w:rsidR="00314C10" w:rsidRPr="00BA52BD" w14:paraId="736F81F3" w14:textId="77777777" w:rsidTr="006B71FE">
        <w:tc>
          <w:tcPr>
            <w:tcW w:w="1137" w:type="dxa"/>
          </w:tcPr>
          <w:p w14:paraId="4B318AB2" w14:textId="77777777" w:rsidR="00314C10" w:rsidRPr="00BA52BD" w:rsidRDefault="00314C10"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a) MSC</w:t>
            </w:r>
          </w:p>
        </w:tc>
        <w:tc>
          <w:tcPr>
            <w:tcW w:w="1328" w:type="dxa"/>
          </w:tcPr>
          <w:p w14:paraId="46A2A402" w14:textId="08B85389" w:rsidR="00314C10" w:rsidRPr="00BA52BD" w:rsidRDefault="00314C10"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b) BTS</w:t>
            </w:r>
          </w:p>
        </w:tc>
        <w:tc>
          <w:tcPr>
            <w:tcW w:w="1277" w:type="dxa"/>
          </w:tcPr>
          <w:p w14:paraId="687AB64B" w14:textId="63CF621D" w:rsidR="00314C10" w:rsidRPr="00BA52BD" w:rsidRDefault="00314C10"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c) MS</w:t>
            </w:r>
          </w:p>
        </w:tc>
        <w:tc>
          <w:tcPr>
            <w:tcW w:w="1503" w:type="dxa"/>
          </w:tcPr>
          <w:p w14:paraId="46B045B8" w14:textId="77777777" w:rsidR="00314C10" w:rsidRPr="00BA52BD" w:rsidRDefault="00314C10"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d) HLR</w:t>
            </w:r>
          </w:p>
        </w:tc>
      </w:tr>
    </w:tbl>
    <w:p w14:paraId="33F714B4" w14:textId="1C6581CB" w:rsidR="00BF5D8F" w:rsidRPr="00BA52BD" w:rsidRDefault="006C3614" w:rsidP="00576C34">
      <w:pPr>
        <w:tabs>
          <w:tab w:val="left" w:pos="2040"/>
        </w:tabs>
        <w:spacing w:before="240" w:after="0" w:line="360" w:lineRule="exact"/>
        <w:rPr>
          <w:rFonts w:ascii="Times New Roman" w:hAnsi="Times New Roman" w:cs="Times New Roman"/>
          <w:bCs/>
          <w:sz w:val="24"/>
          <w:szCs w:val="24"/>
        </w:rPr>
      </w:pPr>
      <w:r w:rsidRPr="00BA52BD">
        <w:rPr>
          <w:rFonts w:ascii="Times New Roman" w:hAnsi="Times New Roman" w:cs="Times New Roman"/>
          <w:bCs/>
          <w:sz w:val="24"/>
          <w:szCs w:val="24"/>
        </w:rPr>
        <w:t xml:space="preserve">13. </w:t>
      </w:r>
      <w:r w:rsidR="00104BC9" w:rsidRPr="00BA52BD">
        <w:rPr>
          <w:rFonts w:ascii="Times New Roman" w:hAnsi="Times New Roman" w:cs="Times New Roman"/>
          <w:bCs/>
          <w:sz w:val="24"/>
          <w:szCs w:val="24"/>
        </w:rPr>
        <w:t>What is the frequency band used for GSM 900 uplink (transmission from mobile station to base station)?</w:t>
      </w:r>
    </w:p>
    <w:tbl>
      <w:tblPr>
        <w:tblStyle w:val="TableGrid"/>
        <w:tblW w:w="8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2252"/>
        <w:gridCol w:w="2101"/>
        <w:gridCol w:w="2136"/>
      </w:tblGrid>
      <w:tr w:rsidR="00104BC9" w:rsidRPr="00BA52BD" w14:paraId="6BF6F111" w14:textId="77777777" w:rsidTr="00104BC9">
        <w:tc>
          <w:tcPr>
            <w:tcW w:w="1984" w:type="dxa"/>
          </w:tcPr>
          <w:p w14:paraId="5E97A347" w14:textId="00C60019" w:rsidR="00104BC9" w:rsidRPr="00BA52BD" w:rsidRDefault="00104BC9">
            <w:pPr>
              <w:pStyle w:val="ListParagraph"/>
              <w:numPr>
                <w:ilvl w:val="0"/>
                <w:numId w:val="6"/>
              </w:numPr>
              <w:spacing w:line="360" w:lineRule="exact"/>
              <w:rPr>
                <w:rFonts w:ascii="Times New Roman" w:hAnsi="Times New Roman" w:cs="Times New Roman"/>
                <w:sz w:val="24"/>
                <w:szCs w:val="24"/>
              </w:rPr>
            </w:pPr>
            <w:r w:rsidRPr="00BA52BD">
              <w:rPr>
                <w:rFonts w:ascii="Times New Roman" w:hAnsi="Times New Roman" w:cs="Times New Roman"/>
                <w:sz w:val="24"/>
                <w:szCs w:val="24"/>
              </w:rPr>
              <w:t>890-915 MHZ</w:t>
            </w:r>
          </w:p>
        </w:tc>
        <w:tc>
          <w:tcPr>
            <w:tcW w:w="2252" w:type="dxa"/>
          </w:tcPr>
          <w:p w14:paraId="7A5FC5CA" w14:textId="55E4630E" w:rsidR="00104BC9" w:rsidRPr="00BA52BD" w:rsidRDefault="00104BC9">
            <w:pPr>
              <w:pStyle w:val="ListParagraph"/>
              <w:numPr>
                <w:ilvl w:val="0"/>
                <w:numId w:val="6"/>
              </w:numPr>
              <w:spacing w:line="360" w:lineRule="exact"/>
              <w:rPr>
                <w:rFonts w:ascii="Times New Roman" w:hAnsi="Times New Roman" w:cs="Times New Roman"/>
                <w:sz w:val="24"/>
                <w:szCs w:val="24"/>
              </w:rPr>
            </w:pPr>
            <w:r w:rsidRPr="00BA52BD">
              <w:rPr>
                <w:rFonts w:ascii="Times New Roman" w:hAnsi="Times New Roman" w:cs="Times New Roman"/>
                <w:sz w:val="24"/>
                <w:szCs w:val="24"/>
              </w:rPr>
              <w:t>935-960 MHZ</w:t>
            </w:r>
          </w:p>
        </w:tc>
        <w:tc>
          <w:tcPr>
            <w:tcW w:w="2101" w:type="dxa"/>
          </w:tcPr>
          <w:p w14:paraId="4733BEE8" w14:textId="706045A8" w:rsidR="00104BC9" w:rsidRPr="00BA52BD" w:rsidRDefault="00104BC9">
            <w:pPr>
              <w:pStyle w:val="ListParagraph"/>
              <w:numPr>
                <w:ilvl w:val="0"/>
                <w:numId w:val="6"/>
              </w:numPr>
              <w:spacing w:line="360" w:lineRule="exact"/>
              <w:rPr>
                <w:rFonts w:ascii="Times New Roman" w:hAnsi="Times New Roman" w:cs="Times New Roman"/>
                <w:sz w:val="24"/>
                <w:szCs w:val="24"/>
              </w:rPr>
            </w:pPr>
            <w:r w:rsidRPr="00BA52BD">
              <w:rPr>
                <w:rFonts w:ascii="Times New Roman" w:hAnsi="Times New Roman" w:cs="Times New Roman"/>
                <w:sz w:val="24"/>
                <w:szCs w:val="24"/>
              </w:rPr>
              <w:t>710-1785 MHz</w:t>
            </w:r>
          </w:p>
        </w:tc>
        <w:tc>
          <w:tcPr>
            <w:tcW w:w="2136" w:type="dxa"/>
          </w:tcPr>
          <w:p w14:paraId="272FB31C" w14:textId="743CF7D5" w:rsidR="00104BC9" w:rsidRPr="00BA52BD" w:rsidRDefault="00104BC9"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 xml:space="preserve">d) </w:t>
            </w:r>
            <w:r w:rsidRPr="00BA52BD">
              <w:rPr>
                <w:rFonts w:ascii="Times New Roman" w:hAnsi="Times New Roman" w:cs="Times New Roman"/>
                <w:sz w:val="24"/>
                <w:szCs w:val="24"/>
              </w:rPr>
              <w:t>1805-1880 MHZ</w:t>
            </w:r>
          </w:p>
        </w:tc>
      </w:tr>
    </w:tbl>
    <w:p w14:paraId="738C6944" w14:textId="67E316A3" w:rsidR="00BF5D8F" w:rsidRPr="00BA52BD" w:rsidRDefault="006C3614" w:rsidP="00576C34">
      <w:pPr>
        <w:spacing w:before="240" w:after="0" w:line="360" w:lineRule="exact"/>
        <w:rPr>
          <w:rFonts w:ascii="Times New Roman" w:hAnsi="Times New Roman" w:cs="Times New Roman"/>
          <w:bCs/>
          <w:sz w:val="24"/>
          <w:szCs w:val="24"/>
        </w:rPr>
      </w:pPr>
      <w:r w:rsidRPr="00BA52BD">
        <w:rPr>
          <w:rFonts w:ascii="Times New Roman" w:hAnsi="Times New Roman" w:cs="Times New Roman"/>
          <w:bCs/>
          <w:sz w:val="24"/>
          <w:szCs w:val="24"/>
        </w:rPr>
        <w:t xml:space="preserve">14. </w:t>
      </w:r>
      <w:r w:rsidR="00104BC9" w:rsidRPr="00BA52BD">
        <w:rPr>
          <w:rFonts w:ascii="Times New Roman" w:hAnsi="Times New Roman" w:cs="Times New Roman"/>
          <w:bCs/>
          <w:sz w:val="24"/>
          <w:szCs w:val="24"/>
        </w:rPr>
        <w:t>Which channel type is used for Radio Resource Management to carry signaling data before a dedicated traffic channel (TCH) is assigned?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3"/>
      </w:tblGrid>
      <w:tr w:rsidR="008F1392" w:rsidRPr="00BA52BD" w14:paraId="633E4A05" w14:textId="77777777" w:rsidTr="00CF6BB4">
        <w:tc>
          <w:tcPr>
            <w:tcW w:w="5663" w:type="dxa"/>
          </w:tcPr>
          <w:p w14:paraId="710D134B" w14:textId="77777777" w:rsidR="00104BC9" w:rsidRPr="00BA52BD" w:rsidRDefault="00104BC9">
            <w:pPr>
              <w:pStyle w:val="ListParagraph"/>
              <w:numPr>
                <w:ilvl w:val="0"/>
                <w:numId w:val="7"/>
              </w:numPr>
              <w:spacing w:line="360" w:lineRule="exact"/>
              <w:rPr>
                <w:rFonts w:ascii="Times New Roman" w:hAnsi="Times New Roman" w:cs="Times New Roman"/>
                <w:sz w:val="24"/>
                <w:szCs w:val="24"/>
              </w:rPr>
            </w:pPr>
            <w:r w:rsidRPr="00BA52BD">
              <w:rPr>
                <w:rFonts w:ascii="Times New Roman" w:hAnsi="Times New Roman" w:cs="Times New Roman"/>
                <w:sz w:val="24"/>
                <w:szCs w:val="24"/>
              </w:rPr>
              <w:t xml:space="preserve">Traffic Channel (TCH) </w:t>
            </w:r>
          </w:p>
          <w:p w14:paraId="1C3D8584" w14:textId="135ED439" w:rsidR="004B248F" w:rsidRPr="00BA52BD" w:rsidRDefault="00104BC9">
            <w:pPr>
              <w:pStyle w:val="ListParagraph"/>
              <w:numPr>
                <w:ilvl w:val="0"/>
                <w:numId w:val="7"/>
              </w:numPr>
              <w:spacing w:line="360" w:lineRule="exact"/>
              <w:rPr>
                <w:rFonts w:ascii="Times New Roman" w:hAnsi="Times New Roman" w:cs="Times New Roman"/>
                <w:sz w:val="24"/>
                <w:szCs w:val="24"/>
              </w:rPr>
            </w:pPr>
            <w:r w:rsidRPr="00BA52BD">
              <w:rPr>
                <w:rFonts w:ascii="Times New Roman" w:hAnsi="Times New Roman" w:cs="Times New Roman"/>
                <w:sz w:val="24"/>
                <w:szCs w:val="24"/>
              </w:rPr>
              <w:t>Broadcast Control Channel (BCCH)</w:t>
            </w:r>
          </w:p>
          <w:p w14:paraId="6EBB8F16" w14:textId="77777777" w:rsidR="00104BC9" w:rsidRPr="00BA52BD" w:rsidRDefault="00104BC9">
            <w:pPr>
              <w:pStyle w:val="ListParagraph"/>
              <w:numPr>
                <w:ilvl w:val="0"/>
                <w:numId w:val="7"/>
              </w:numPr>
              <w:spacing w:line="360" w:lineRule="exact"/>
              <w:rPr>
                <w:rFonts w:ascii="Times New Roman" w:hAnsi="Times New Roman" w:cs="Times New Roman"/>
                <w:sz w:val="24"/>
                <w:szCs w:val="24"/>
              </w:rPr>
            </w:pPr>
            <w:r w:rsidRPr="00BA52BD">
              <w:rPr>
                <w:rFonts w:ascii="Times New Roman" w:hAnsi="Times New Roman" w:cs="Times New Roman"/>
                <w:sz w:val="24"/>
                <w:szCs w:val="24"/>
              </w:rPr>
              <w:t xml:space="preserve">Stand-alone Dedicated Control Channel (SDCCH) </w:t>
            </w:r>
          </w:p>
          <w:p w14:paraId="1BD55C2F" w14:textId="67A21166" w:rsidR="004B248F" w:rsidRPr="00BA52BD" w:rsidRDefault="00104BC9">
            <w:pPr>
              <w:pStyle w:val="ListParagraph"/>
              <w:numPr>
                <w:ilvl w:val="0"/>
                <w:numId w:val="7"/>
              </w:numPr>
              <w:spacing w:line="360" w:lineRule="exact"/>
              <w:rPr>
                <w:rFonts w:ascii="Times New Roman" w:hAnsi="Times New Roman" w:cs="Times New Roman"/>
                <w:sz w:val="24"/>
                <w:szCs w:val="24"/>
                <w:lang w:val="en-UG"/>
              </w:rPr>
            </w:pPr>
            <w:r w:rsidRPr="00BA52BD">
              <w:rPr>
                <w:rFonts w:ascii="Times New Roman" w:hAnsi="Times New Roman" w:cs="Times New Roman"/>
                <w:sz w:val="24"/>
                <w:szCs w:val="24"/>
                <w:lang w:val="en-UG"/>
              </w:rPr>
              <w:t>Random Access Channel (RACH)</w:t>
            </w:r>
          </w:p>
        </w:tc>
      </w:tr>
    </w:tbl>
    <w:p w14:paraId="67AA7E93" w14:textId="780576F9" w:rsidR="00AC6E1D" w:rsidRPr="00BA52BD" w:rsidRDefault="006C3614" w:rsidP="00576C34">
      <w:pPr>
        <w:spacing w:before="240" w:after="0" w:line="360" w:lineRule="exact"/>
        <w:rPr>
          <w:rFonts w:ascii="Times New Roman" w:hAnsi="Times New Roman" w:cs="Times New Roman"/>
          <w:bCs/>
          <w:sz w:val="24"/>
          <w:szCs w:val="24"/>
        </w:rPr>
      </w:pPr>
      <w:r w:rsidRPr="00BA52BD">
        <w:rPr>
          <w:rFonts w:ascii="Times New Roman" w:hAnsi="Times New Roman" w:cs="Times New Roman"/>
          <w:bCs/>
          <w:sz w:val="24"/>
          <w:szCs w:val="24"/>
        </w:rPr>
        <w:t xml:space="preserve">15. </w:t>
      </w:r>
      <w:r w:rsidR="00104BC9" w:rsidRPr="00BA52BD">
        <w:rPr>
          <w:rFonts w:ascii="Times New Roman" w:hAnsi="Times New Roman" w:cs="Times New Roman"/>
          <w:bCs/>
          <w:sz w:val="24"/>
          <w:szCs w:val="24"/>
        </w:rPr>
        <w:t>Which multiple access technique does GSM utilize to manage radio resources across frequency bands?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0"/>
      </w:tblGrid>
      <w:tr w:rsidR="009E5944" w:rsidRPr="00BA52BD" w14:paraId="73D22B62" w14:textId="77777777" w:rsidTr="00AF417C">
        <w:tc>
          <w:tcPr>
            <w:tcW w:w="7220" w:type="dxa"/>
          </w:tcPr>
          <w:p w14:paraId="6E34E684" w14:textId="77777777" w:rsidR="009E5944" w:rsidRPr="00BA52BD" w:rsidRDefault="009E5944">
            <w:pPr>
              <w:pStyle w:val="ListParagraph"/>
              <w:numPr>
                <w:ilvl w:val="0"/>
                <w:numId w:val="18"/>
              </w:numPr>
              <w:spacing w:line="360" w:lineRule="exact"/>
              <w:rPr>
                <w:rFonts w:ascii="Times New Roman" w:hAnsi="Times New Roman" w:cs="Times New Roman"/>
                <w:sz w:val="24"/>
                <w:szCs w:val="24"/>
              </w:rPr>
            </w:pPr>
            <w:r w:rsidRPr="00BA52BD">
              <w:rPr>
                <w:rFonts w:ascii="Times New Roman" w:hAnsi="Times New Roman" w:cs="Times New Roman"/>
                <w:sz w:val="24"/>
                <w:szCs w:val="24"/>
              </w:rPr>
              <w:t>Time Division Multiple Access (TDMA) combined with FDMA</w:t>
            </w:r>
          </w:p>
          <w:p w14:paraId="7E7C42AC" w14:textId="77777777" w:rsidR="009E5944" w:rsidRPr="00BA52BD" w:rsidRDefault="009E5944">
            <w:pPr>
              <w:pStyle w:val="ListParagraph"/>
              <w:numPr>
                <w:ilvl w:val="0"/>
                <w:numId w:val="18"/>
              </w:numPr>
              <w:spacing w:after="200" w:line="360" w:lineRule="exact"/>
              <w:rPr>
                <w:rFonts w:ascii="Times New Roman" w:hAnsi="Times New Roman" w:cs="Times New Roman"/>
                <w:sz w:val="24"/>
                <w:szCs w:val="24"/>
              </w:rPr>
            </w:pPr>
            <w:r w:rsidRPr="00BA52BD">
              <w:rPr>
                <w:rFonts w:ascii="Times New Roman" w:hAnsi="Times New Roman" w:cs="Times New Roman"/>
                <w:sz w:val="24"/>
                <w:szCs w:val="24"/>
              </w:rPr>
              <w:t>Carrier Sense Multiple Access (CSMA)</w:t>
            </w:r>
          </w:p>
          <w:p w14:paraId="0016AFE8" w14:textId="77777777" w:rsidR="009E5944" w:rsidRPr="00BA52BD" w:rsidRDefault="009E5944">
            <w:pPr>
              <w:pStyle w:val="ListParagraph"/>
              <w:numPr>
                <w:ilvl w:val="0"/>
                <w:numId w:val="18"/>
              </w:numPr>
              <w:spacing w:after="200" w:line="360" w:lineRule="exact"/>
              <w:rPr>
                <w:rFonts w:ascii="Times New Roman" w:hAnsi="Times New Roman" w:cs="Times New Roman"/>
                <w:sz w:val="24"/>
                <w:szCs w:val="24"/>
              </w:rPr>
            </w:pPr>
            <w:r w:rsidRPr="00BA52BD">
              <w:rPr>
                <w:rFonts w:ascii="Times New Roman" w:hAnsi="Times New Roman" w:cs="Times New Roman"/>
                <w:sz w:val="24"/>
                <w:szCs w:val="24"/>
              </w:rPr>
              <w:t>Orthogonal Frequency Division Multiple Access (OFDMA)</w:t>
            </w:r>
          </w:p>
          <w:p w14:paraId="3D8D6115" w14:textId="799B7113" w:rsidR="009E5944" w:rsidRPr="00BA52BD" w:rsidRDefault="009E5944">
            <w:pPr>
              <w:pStyle w:val="ListParagraph"/>
              <w:numPr>
                <w:ilvl w:val="0"/>
                <w:numId w:val="18"/>
              </w:numPr>
              <w:spacing w:after="200" w:line="360" w:lineRule="exact"/>
              <w:rPr>
                <w:rFonts w:ascii="Times New Roman" w:hAnsi="Times New Roman" w:cs="Times New Roman"/>
                <w:sz w:val="24"/>
                <w:szCs w:val="24"/>
              </w:rPr>
            </w:pPr>
            <w:r w:rsidRPr="00BA52BD">
              <w:rPr>
                <w:rFonts w:ascii="Times New Roman" w:hAnsi="Times New Roman" w:cs="Times New Roman"/>
                <w:sz w:val="24"/>
                <w:szCs w:val="24"/>
              </w:rPr>
              <w:t>Code Division Multiple Access (CDMA)</w:t>
            </w:r>
          </w:p>
        </w:tc>
      </w:tr>
    </w:tbl>
    <w:p w14:paraId="1CA94B92" w14:textId="050281F4" w:rsidR="00CF1298" w:rsidRPr="00BA52BD" w:rsidRDefault="006C3614" w:rsidP="00576C34">
      <w:pPr>
        <w:spacing w:before="240" w:after="150" w:line="240" w:lineRule="auto"/>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 xml:space="preserve">16. </w:t>
      </w:r>
      <w:r w:rsidR="009E5944" w:rsidRPr="00BA52BD">
        <w:rPr>
          <w:rFonts w:ascii="Times New Roman" w:eastAsia="Times New Roman" w:hAnsi="Times New Roman" w:cs="Times New Roman"/>
          <w:bCs/>
          <w:sz w:val="24"/>
          <w:szCs w:val="24"/>
        </w:rPr>
        <w:t>Which of the following is NOT a primary source of interference in cellular radio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9"/>
      </w:tblGrid>
      <w:tr w:rsidR="009E5944" w:rsidRPr="00BA52BD" w14:paraId="6FD10075" w14:textId="77777777" w:rsidTr="009E5944">
        <w:trPr>
          <w:trHeight w:val="1730"/>
        </w:trPr>
        <w:tc>
          <w:tcPr>
            <w:tcW w:w="6849" w:type="dxa"/>
          </w:tcPr>
          <w:p w14:paraId="43750C48" w14:textId="77777777" w:rsidR="009E5944" w:rsidRPr="00BA52BD" w:rsidRDefault="009E5944">
            <w:pPr>
              <w:pStyle w:val="ListParagraph"/>
              <w:numPr>
                <w:ilvl w:val="0"/>
                <w:numId w:val="20"/>
              </w:numPr>
              <w:spacing w:after="150"/>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A call in progress in a neighboring cell</w:t>
            </w:r>
          </w:p>
          <w:p w14:paraId="5482D226" w14:textId="77777777" w:rsidR="009E5944" w:rsidRPr="00BA52BD" w:rsidRDefault="009E5944">
            <w:pPr>
              <w:pStyle w:val="ListParagraph"/>
              <w:numPr>
                <w:ilvl w:val="0"/>
                <w:numId w:val="20"/>
              </w:numPr>
              <w:spacing w:after="150"/>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A nearby base station operating on the same frequency</w:t>
            </w:r>
          </w:p>
          <w:p w14:paraId="4CC890DA" w14:textId="77777777" w:rsidR="009E5944" w:rsidRPr="00BA52BD" w:rsidRDefault="009E5944">
            <w:pPr>
              <w:pStyle w:val="ListParagraph"/>
              <w:numPr>
                <w:ilvl w:val="0"/>
                <w:numId w:val="20"/>
              </w:numPr>
              <w:spacing w:after="150"/>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Non-cellular systems leaking energy into the frequency band</w:t>
            </w:r>
          </w:p>
          <w:p w14:paraId="4AF338A5" w14:textId="57BB701B" w:rsidR="009E5944" w:rsidRPr="00BA52BD" w:rsidRDefault="009E5944">
            <w:pPr>
              <w:pStyle w:val="ListParagraph"/>
              <w:numPr>
                <w:ilvl w:val="0"/>
                <w:numId w:val="20"/>
              </w:numPr>
              <w:spacing w:after="150"/>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A base station in a completely different cluster</w:t>
            </w:r>
          </w:p>
        </w:tc>
      </w:tr>
    </w:tbl>
    <w:p w14:paraId="69A2CA9C" w14:textId="103B9283" w:rsidR="00CF1298" w:rsidRPr="00BA52BD" w:rsidRDefault="006C3614" w:rsidP="009E5944">
      <w:p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 xml:space="preserve">17. </w:t>
      </w:r>
      <w:r w:rsidR="009E5944" w:rsidRPr="00BA52BD">
        <w:rPr>
          <w:rFonts w:ascii="Times New Roman" w:hAnsi="Times New Roman" w:cs="Times New Roman"/>
          <w:bCs/>
          <w:sz w:val="24"/>
          <w:szCs w:val="24"/>
        </w:rPr>
        <w:t>What is the primary cause of adjacent channel interference in GSM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6"/>
      </w:tblGrid>
      <w:tr w:rsidR="00F30871" w:rsidRPr="00BA52BD" w14:paraId="072014BA" w14:textId="77777777" w:rsidTr="00F30871">
        <w:tc>
          <w:tcPr>
            <w:tcW w:w="9926" w:type="dxa"/>
          </w:tcPr>
          <w:p w14:paraId="2EB7E0A4" w14:textId="77777777" w:rsidR="00F30871" w:rsidRPr="00BA52BD" w:rsidRDefault="00F30871">
            <w:pPr>
              <w:pStyle w:val="ListParagraph"/>
              <w:numPr>
                <w:ilvl w:val="0"/>
                <w:numId w:val="19"/>
              </w:numPr>
              <w:spacing w:line="360" w:lineRule="exact"/>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Using the same frequency band across multiple non-neighboring cells</w:t>
            </w:r>
          </w:p>
          <w:p w14:paraId="55F18D32" w14:textId="77777777" w:rsidR="00F30871" w:rsidRPr="00BA52BD" w:rsidRDefault="00F30871">
            <w:pPr>
              <w:pStyle w:val="ListParagraph"/>
              <w:numPr>
                <w:ilvl w:val="0"/>
                <w:numId w:val="19"/>
              </w:numPr>
              <w:spacing w:line="360" w:lineRule="exact"/>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Imperfect receiver filters which allow nearby frequencies to leak into the desired channel</w:t>
            </w:r>
          </w:p>
          <w:p w14:paraId="6419817B" w14:textId="77777777" w:rsidR="00F30871" w:rsidRPr="00BA52BD" w:rsidRDefault="00F30871">
            <w:pPr>
              <w:pStyle w:val="ListParagraph"/>
              <w:numPr>
                <w:ilvl w:val="0"/>
                <w:numId w:val="19"/>
              </w:numPr>
              <w:spacing w:line="360" w:lineRule="exact"/>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The mobility of the subscriber during an active call</w:t>
            </w:r>
          </w:p>
          <w:p w14:paraId="20F23676" w14:textId="41894152" w:rsidR="00F30871" w:rsidRPr="00BA52BD" w:rsidRDefault="00F30871">
            <w:pPr>
              <w:pStyle w:val="ListParagraph"/>
              <w:numPr>
                <w:ilvl w:val="0"/>
                <w:numId w:val="19"/>
              </w:numPr>
              <w:spacing w:line="360" w:lineRule="exact"/>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Base station power transmission limits</w:t>
            </w:r>
          </w:p>
        </w:tc>
      </w:tr>
    </w:tbl>
    <w:p w14:paraId="6314FE07" w14:textId="77777777" w:rsidR="00F30871" w:rsidRPr="00BA52BD" w:rsidRDefault="00F30871" w:rsidP="009E5944">
      <w:pPr>
        <w:spacing w:line="360" w:lineRule="exact"/>
        <w:rPr>
          <w:rFonts w:ascii="Times New Roman" w:hAnsi="Times New Roman" w:cs="Times New Roman"/>
          <w:bCs/>
          <w:sz w:val="24"/>
          <w:szCs w:val="24"/>
        </w:rPr>
      </w:pPr>
    </w:p>
    <w:p w14:paraId="7C346DAB" w14:textId="372A3C88" w:rsidR="00200403" w:rsidRPr="00BA52BD" w:rsidRDefault="00200403" w:rsidP="00576C34">
      <w:pPr>
        <w:spacing w:before="240" w:after="0" w:line="360" w:lineRule="exact"/>
        <w:rPr>
          <w:rFonts w:ascii="Times New Roman" w:eastAsia="Times New Roman" w:hAnsi="Times New Roman" w:cs="Times New Roman"/>
          <w:bCs/>
          <w:sz w:val="24"/>
          <w:szCs w:val="24"/>
        </w:rPr>
      </w:pPr>
      <w:r w:rsidRPr="00BA52BD">
        <w:rPr>
          <w:rFonts w:ascii="Times New Roman" w:hAnsi="Times New Roman" w:cs="Times New Roman"/>
          <w:b/>
          <w:sz w:val="24"/>
          <w:szCs w:val="24"/>
        </w:rPr>
        <w:lastRenderedPageBreak/>
        <w:t xml:space="preserve">18. </w:t>
      </w:r>
      <w:r w:rsidR="00F30871" w:rsidRPr="00BA52BD">
        <w:rPr>
          <w:rFonts w:ascii="Times New Roman" w:eastAsia="Times New Roman" w:hAnsi="Times New Roman" w:cs="Times New Roman"/>
          <w:bCs/>
          <w:sz w:val="24"/>
          <w:szCs w:val="24"/>
        </w:rPr>
        <w:t>The "near-far effect" is a major problem commonly associated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tblGrid>
      <w:tr w:rsidR="00F30871" w:rsidRPr="00BA52BD" w14:paraId="14DE7902" w14:textId="77777777" w:rsidTr="00F30871">
        <w:trPr>
          <w:trHeight w:val="1340"/>
        </w:trPr>
        <w:tc>
          <w:tcPr>
            <w:tcW w:w="6084" w:type="dxa"/>
          </w:tcPr>
          <w:p w14:paraId="321F0722" w14:textId="77777777" w:rsidR="00F30871" w:rsidRPr="00BA52BD" w:rsidRDefault="00F30871">
            <w:pPr>
              <w:pStyle w:val="ListParagraph"/>
              <w:numPr>
                <w:ilvl w:val="0"/>
                <w:numId w:val="21"/>
              </w:numPr>
              <w:spacing w:line="360" w:lineRule="exact"/>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Co-channel interference</w:t>
            </w:r>
          </w:p>
          <w:p w14:paraId="51FA6BF5" w14:textId="77777777" w:rsidR="00F30871" w:rsidRPr="00BA52BD" w:rsidRDefault="00F30871">
            <w:pPr>
              <w:pStyle w:val="ListParagraph"/>
              <w:numPr>
                <w:ilvl w:val="0"/>
                <w:numId w:val="21"/>
              </w:numPr>
              <w:spacing w:line="360" w:lineRule="exact"/>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Adjacent channel interference</w:t>
            </w:r>
          </w:p>
          <w:p w14:paraId="537CD92A" w14:textId="77A40A34" w:rsidR="00F30871" w:rsidRPr="00BA52BD" w:rsidRDefault="00F30871">
            <w:pPr>
              <w:pStyle w:val="ListParagraph"/>
              <w:numPr>
                <w:ilvl w:val="0"/>
                <w:numId w:val="21"/>
              </w:numPr>
              <w:spacing w:line="360" w:lineRule="exact"/>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Inter-symbol interference</w:t>
            </w:r>
          </w:p>
          <w:p w14:paraId="0B213AEE" w14:textId="04A1EFE5" w:rsidR="00F30871" w:rsidRPr="00BA52BD" w:rsidRDefault="00F30871">
            <w:pPr>
              <w:pStyle w:val="ListParagraph"/>
              <w:numPr>
                <w:ilvl w:val="0"/>
                <w:numId w:val="21"/>
              </w:numPr>
              <w:spacing w:line="360" w:lineRule="exact"/>
              <w:rPr>
                <w:rFonts w:ascii="Times New Roman" w:eastAsia="Times New Roman" w:hAnsi="Times New Roman" w:cs="Times New Roman"/>
                <w:bCs/>
                <w:sz w:val="24"/>
                <w:szCs w:val="24"/>
              </w:rPr>
            </w:pPr>
            <w:r w:rsidRPr="00BA52BD">
              <w:rPr>
                <w:rFonts w:ascii="Times New Roman" w:eastAsia="Times New Roman" w:hAnsi="Times New Roman" w:cs="Times New Roman"/>
                <w:bCs/>
                <w:sz w:val="24"/>
                <w:szCs w:val="24"/>
              </w:rPr>
              <w:t>Atmospheric fading</w:t>
            </w:r>
          </w:p>
        </w:tc>
      </w:tr>
    </w:tbl>
    <w:p w14:paraId="03FC5801" w14:textId="6B1D9F34" w:rsidR="00200403" w:rsidRPr="00BA52BD" w:rsidRDefault="00200403" w:rsidP="00100D10">
      <w:pPr>
        <w:spacing w:before="240" w:line="360" w:lineRule="exact"/>
        <w:rPr>
          <w:rFonts w:ascii="Times New Roman" w:hAnsi="Times New Roman" w:cs="Times New Roman"/>
          <w:sz w:val="24"/>
          <w:szCs w:val="24"/>
        </w:rPr>
      </w:pPr>
      <w:r w:rsidRPr="00BA52BD">
        <w:rPr>
          <w:rFonts w:ascii="Times New Roman" w:hAnsi="Times New Roman" w:cs="Times New Roman"/>
          <w:sz w:val="24"/>
          <w:szCs w:val="24"/>
        </w:rPr>
        <w:t xml:space="preserve">19.  </w:t>
      </w:r>
      <w:r w:rsidR="00100D10" w:rsidRPr="00BA52BD">
        <w:rPr>
          <w:rFonts w:ascii="Times New Roman" w:hAnsi="Times New Roman" w:cs="Times New Roman"/>
          <w:sz w:val="24"/>
          <w:szCs w:val="24"/>
        </w:rPr>
        <w:t>How can co-channel interference be minimized in a GSM network?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6"/>
      </w:tblGrid>
      <w:tr w:rsidR="00100D10" w:rsidRPr="00BA52BD" w14:paraId="73CC13DB" w14:textId="77777777" w:rsidTr="00100D10">
        <w:tc>
          <w:tcPr>
            <w:tcW w:w="9926" w:type="dxa"/>
          </w:tcPr>
          <w:p w14:paraId="427033FE" w14:textId="77777777" w:rsidR="00100D10" w:rsidRPr="00BA52BD" w:rsidRDefault="00100D10">
            <w:pPr>
              <w:pStyle w:val="ListParagraph"/>
              <w:numPr>
                <w:ilvl w:val="0"/>
                <w:numId w:val="22"/>
              </w:numPr>
              <w:rPr>
                <w:rFonts w:ascii="Times New Roman" w:hAnsi="Times New Roman" w:cs="Times New Roman"/>
                <w:sz w:val="24"/>
                <w:szCs w:val="24"/>
              </w:rPr>
            </w:pPr>
            <w:r w:rsidRPr="00BA52BD">
              <w:rPr>
                <w:rFonts w:ascii="Times New Roman" w:hAnsi="Times New Roman" w:cs="Times New Roman"/>
                <w:sz w:val="24"/>
                <w:szCs w:val="24"/>
              </w:rPr>
              <w:t>By increasing the cell size globally</w:t>
            </w:r>
          </w:p>
          <w:p w14:paraId="03923D16" w14:textId="77777777" w:rsidR="00100D10" w:rsidRPr="00BA52BD" w:rsidRDefault="00100D10">
            <w:pPr>
              <w:pStyle w:val="ListParagraph"/>
              <w:numPr>
                <w:ilvl w:val="0"/>
                <w:numId w:val="22"/>
              </w:numPr>
              <w:rPr>
                <w:rFonts w:ascii="Times New Roman" w:hAnsi="Times New Roman" w:cs="Times New Roman"/>
                <w:sz w:val="24"/>
                <w:szCs w:val="24"/>
              </w:rPr>
            </w:pPr>
            <w:r w:rsidRPr="00BA52BD">
              <w:rPr>
                <w:rFonts w:ascii="Times New Roman" w:hAnsi="Times New Roman" w:cs="Times New Roman"/>
                <w:sz w:val="24"/>
                <w:szCs w:val="24"/>
              </w:rPr>
              <w:t>By transmitting at maximum power for all mobile stations</w:t>
            </w:r>
          </w:p>
          <w:p w14:paraId="536083F6" w14:textId="77777777" w:rsidR="00100D10" w:rsidRPr="00BA52BD" w:rsidRDefault="00100D10">
            <w:pPr>
              <w:pStyle w:val="ListParagraph"/>
              <w:numPr>
                <w:ilvl w:val="0"/>
                <w:numId w:val="22"/>
              </w:numPr>
              <w:rPr>
                <w:rFonts w:ascii="Times New Roman" w:hAnsi="Times New Roman" w:cs="Times New Roman"/>
                <w:sz w:val="24"/>
                <w:szCs w:val="24"/>
              </w:rPr>
            </w:pPr>
            <w:r w:rsidRPr="00BA52BD">
              <w:rPr>
                <w:rFonts w:ascii="Times New Roman" w:hAnsi="Times New Roman" w:cs="Times New Roman"/>
                <w:sz w:val="24"/>
                <w:szCs w:val="24"/>
              </w:rPr>
              <w:t>By decreasing the distance between co-channel cells</w:t>
            </w:r>
          </w:p>
          <w:p w14:paraId="01389C2D" w14:textId="4B079D9F" w:rsidR="00100D10" w:rsidRPr="00BA52BD" w:rsidRDefault="00100D10">
            <w:pPr>
              <w:pStyle w:val="ListParagraph"/>
              <w:numPr>
                <w:ilvl w:val="0"/>
                <w:numId w:val="22"/>
              </w:numPr>
              <w:rPr>
                <w:rFonts w:ascii="Times New Roman" w:hAnsi="Times New Roman" w:cs="Times New Roman"/>
                <w:sz w:val="24"/>
                <w:szCs w:val="24"/>
              </w:rPr>
            </w:pPr>
            <w:r w:rsidRPr="00BA52BD">
              <w:rPr>
                <w:rFonts w:ascii="Times New Roman" w:hAnsi="Times New Roman" w:cs="Times New Roman"/>
                <w:sz w:val="24"/>
                <w:szCs w:val="24"/>
              </w:rPr>
              <w:t>By ensuring a proper co-channel reuse ratio (D ÷ R) to separate interfering cells</w:t>
            </w:r>
          </w:p>
        </w:tc>
      </w:tr>
    </w:tbl>
    <w:p w14:paraId="024462CA" w14:textId="515CF869" w:rsidR="00200403" w:rsidRPr="00BA52BD" w:rsidRDefault="00D4761E" w:rsidP="00576C34">
      <w:pPr>
        <w:spacing w:before="240" w:after="0" w:line="360" w:lineRule="exact"/>
        <w:rPr>
          <w:rFonts w:ascii="Times New Roman" w:hAnsi="Times New Roman" w:cs="Times New Roman"/>
          <w:sz w:val="24"/>
          <w:szCs w:val="24"/>
        </w:rPr>
      </w:pPr>
      <w:r w:rsidRPr="00BA52BD">
        <w:rPr>
          <w:rFonts w:ascii="Times New Roman" w:hAnsi="Times New Roman" w:cs="Times New Roman"/>
          <w:sz w:val="24"/>
          <w:szCs w:val="24"/>
        </w:rPr>
        <w:t xml:space="preserve">20. </w:t>
      </w:r>
      <w:r w:rsidR="00A33B81" w:rsidRPr="00BA52BD">
        <w:rPr>
          <w:rFonts w:ascii="Times New Roman" w:hAnsi="Times New Roman" w:cs="Times New Roman"/>
          <w:sz w:val="24"/>
          <w:szCs w:val="24"/>
        </w:rPr>
        <w:t>In GSM, what physical network parameter directly dictates cluster size?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tblGrid>
      <w:tr w:rsidR="00A33B81" w:rsidRPr="00BA52BD" w14:paraId="46A06BF0" w14:textId="77777777" w:rsidTr="00A33B81">
        <w:tc>
          <w:tcPr>
            <w:tcW w:w="8075" w:type="dxa"/>
          </w:tcPr>
          <w:p w14:paraId="4263E3E6" w14:textId="77777777" w:rsidR="00A33B81" w:rsidRPr="00BA52BD" w:rsidRDefault="00A33B81">
            <w:pPr>
              <w:pStyle w:val="ListParagraph"/>
              <w:numPr>
                <w:ilvl w:val="0"/>
                <w:numId w:val="23"/>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Frequency reuse factor</w:t>
            </w:r>
          </w:p>
          <w:p w14:paraId="700857CD" w14:textId="77777777" w:rsidR="00A33B81" w:rsidRPr="00BA52BD" w:rsidRDefault="00A33B81">
            <w:pPr>
              <w:pStyle w:val="ListParagraph"/>
              <w:numPr>
                <w:ilvl w:val="0"/>
                <w:numId w:val="23"/>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Modulation scheme used</w:t>
            </w:r>
          </w:p>
          <w:p w14:paraId="5E4ADB89" w14:textId="77777777" w:rsidR="00A33B81" w:rsidRPr="00BA52BD" w:rsidRDefault="00A33B81">
            <w:pPr>
              <w:pStyle w:val="ListParagraph"/>
              <w:numPr>
                <w:ilvl w:val="0"/>
                <w:numId w:val="23"/>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Number of subscribers in the Home Location Register (HLR)</w:t>
            </w:r>
          </w:p>
          <w:p w14:paraId="69CBB30A" w14:textId="27540B86" w:rsidR="00A33B81" w:rsidRPr="00BA52BD" w:rsidRDefault="00A33B81">
            <w:pPr>
              <w:pStyle w:val="ListParagraph"/>
              <w:numPr>
                <w:ilvl w:val="0"/>
                <w:numId w:val="23"/>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Base Station Identity Code (BSIC)</w:t>
            </w:r>
          </w:p>
        </w:tc>
      </w:tr>
    </w:tbl>
    <w:p w14:paraId="410E3F9B" w14:textId="77777777" w:rsidR="00A33B81" w:rsidRPr="00BA52BD" w:rsidRDefault="00A33B81" w:rsidP="00D752B1">
      <w:pPr>
        <w:spacing w:after="0" w:line="360" w:lineRule="exact"/>
        <w:rPr>
          <w:rFonts w:ascii="Times New Roman" w:hAnsi="Times New Roman" w:cs="Times New Roman"/>
          <w:bCs/>
          <w:sz w:val="24"/>
          <w:szCs w:val="24"/>
        </w:rPr>
      </w:pPr>
    </w:p>
    <w:p w14:paraId="2D0790CA" w14:textId="488365DE" w:rsidR="00AF417C" w:rsidRPr="00BA52BD" w:rsidRDefault="00AF417C" w:rsidP="00AF417C">
      <w:pPr>
        <w:spacing w:after="0" w:line="360" w:lineRule="exact"/>
        <w:rPr>
          <w:rFonts w:ascii="Times New Roman" w:hAnsi="Times New Roman" w:cs="Times New Roman"/>
          <w:bCs/>
          <w:sz w:val="24"/>
          <w:szCs w:val="24"/>
        </w:rPr>
      </w:pPr>
      <w:r w:rsidRPr="00BA52BD">
        <w:rPr>
          <w:rFonts w:ascii="Times New Roman" w:hAnsi="Times New Roman" w:cs="Times New Roman"/>
          <w:bCs/>
          <w:sz w:val="24"/>
          <w:szCs w:val="24"/>
        </w:rPr>
        <w:t>21. By which alternate name is Grade of Service (GOS) well-known?</w:t>
      </w:r>
    </w:p>
    <w:tbl>
      <w:tblPr>
        <w:tblStyle w:val="TableGrid"/>
        <w:tblW w:w="9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89"/>
        <w:gridCol w:w="2377"/>
        <w:gridCol w:w="2287"/>
        <w:gridCol w:w="2664"/>
      </w:tblGrid>
      <w:tr w:rsidR="00AF417C" w:rsidRPr="00BA52BD" w14:paraId="7AAEBE56" w14:textId="77777777" w:rsidTr="00AF417C">
        <w:tc>
          <w:tcPr>
            <w:tcW w:w="1789" w:type="dxa"/>
          </w:tcPr>
          <w:p w14:paraId="3C230664" w14:textId="7BEC746F" w:rsidR="00AF417C" w:rsidRPr="00BA52BD" w:rsidRDefault="00AF417C"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a) Throughput</w:t>
            </w:r>
          </w:p>
        </w:tc>
        <w:tc>
          <w:tcPr>
            <w:tcW w:w="2377" w:type="dxa"/>
          </w:tcPr>
          <w:p w14:paraId="26B90C43" w14:textId="08E26EF3" w:rsidR="00AF417C" w:rsidRPr="00BA52BD" w:rsidRDefault="00AF417C"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b) Channel capacity</w:t>
            </w:r>
          </w:p>
        </w:tc>
        <w:tc>
          <w:tcPr>
            <w:tcW w:w="2287" w:type="dxa"/>
          </w:tcPr>
          <w:p w14:paraId="24182954" w14:textId="18A8A8B7" w:rsidR="00AF417C" w:rsidRPr="00BA52BD" w:rsidRDefault="00AF417C"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c) Time congestion</w:t>
            </w:r>
          </w:p>
        </w:tc>
        <w:tc>
          <w:tcPr>
            <w:tcW w:w="2664" w:type="dxa"/>
          </w:tcPr>
          <w:p w14:paraId="4DF63DD4" w14:textId="5422DC05" w:rsidR="00AF417C" w:rsidRPr="00BA52BD" w:rsidRDefault="00AF417C" w:rsidP="006B71FE">
            <w:pPr>
              <w:spacing w:line="360" w:lineRule="exact"/>
              <w:rPr>
                <w:rFonts w:ascii="Times New Roman" w:hAnsi="Times New Roman" w:cs="Times New Roman"/>
                <w:sz w:val="24"/>
                <w:szCs w:val="24"/>
              </w:rPr>
            </w:pPr>
            <w:r w:rsidRPr="00BA52BD">
              <w:rPr>
                <w:rFonts w:ascii="Times New Roman" w:hAnsi="Times New Roman" w:cs="Times New Roman"/>
                <w:sz w:val="24"/>
                <w:szCs w:val="24"/>
                <w:shd w:val="clear" w:color="auto" w:fill="FFFFFF"/>
              </w:rPr>
              <w:t>d) Signal-to-noise ratio</w:t>
            </w:r>
          </w:p>
        </w:tc>
      </w:tr>
    </w:tbl>
    <w:p w14:paraId="7C289682" w14:textId="2185CC63" w:rsidR="00AF417C" w:rsidRPr="00BA52BD" w:rsidRDefault="00AF417C" w:rsidP="00AF417C">
      <w:pPr>
        <w:spacing w:before="240" w:line="360" w:lineRule="exact"/>
        <w:rPr>
          <w:rFonts w:ascii="Times New Roman" w:hAnsi="Times New Roman" w:cs="Times New Roman"/>
          <w:bCs/>
          <w:sz w:val="24"/>
          <w:szCs w:val="24"/>
        </w:rPr>
      </w:pPr>
      <w:r w:rsidRPr="00BA52BD">
        <w:rPr>
          <w:rFonts w:ascii="Times New Roman" w:hAnsi="Times New Roman" w:cs="Times New Roman"/>
          <w:bCs/>
          <w:sz w:val="24"/>
          <w:szCs w:val="24"/>
        </w:rPr>
        <w:t>22. What happens to the Grade of Service (GOS) if the offered traffic intensity increases while the number of channels remains the same?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tblGrid>
      <w:tr w:rsidR="00AF417C" w:rsidRPr="00BA52BD" w14:paraId="7207D8A0" w14:textId="77777777" w:rsidTr="00AF417C">
        <w:tc>
          <w:tcPr>
            <w:tcW w:w="7792" w:type="dxa"/>
          </w:tcPr>
          <w:p w14:paraId="07EAD216" w14:textId="77777777" w:rsidR="00AF417C" w:rsidRPr="00BA52BD" w:rsidRDefault="00AF417C">
            <w:pPr>
              <w:pStyle w:val="ListParagraph"/>
              <w:numPr>
                <w:ilvl w:val="0"/>
                <w:numId w:val="24"/>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The GOS improves (decreases).</w:t>
            </w:r>
          </w:p>
          <w:p w14:paraId="4F611FFF" w14:textId="77777777" w:rsidR="00AF417C" w:rsidRPr="00BA52BD" w:rsidRDefault="00AF417C">
            <w:pPr>
              <w:pStyle w:val="ListParagraph"/>
              <w:numPr>
                <w:ilvl w:val="0"/>
                <w:numId w:val="24"/>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The GOS worsens (increases blocking).</w:t>
            </w:r>
          </w:p>
          <w:p w14:paraId="7175D194" w14:textId="77777777" w:rsidR="00AF417C" w:rsidRPr="00BA52BD" w:rsidRDefault="00AF417C">
            <w:pPr>
              <w:pStyle w:val="ListParagraph"/>
              <w:numPr>
                <w:ilvl w:val="0"/>
                <w:numId w:val="24"/>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The GOS remains completely unaffected.</w:t>
            </w:r>
          </w:p>
          <w:p w14:paraId="3C0DA1E0" w14:textId="45E15B3B" w:rsidR="00AF417C" w:rsidRPr="00BA52BD" w:rsidRDefault="00AF417C">
            <w:pPr>
              <w:pStyle w:val="ListParagraph"/>
              <w:numPr>
                <w:ilvl w:val="0"/>
                <w:numId w:val="24"/>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The network bandwidth increases.</w:t>
            </w:r>
          </w:p>
        </w:tc>
      </w:tr>
    </w:tbl>
    <w:p w14:paraId="5BD2470B" w14:textId="1D7C582D" w:rsidR="00AF417C" w:rsidRPr="00BA52BD" w:rsidRDefault="00AF417C" w:rsidP="00AF417C">
      <w:pPr>
        <w:spacing w:before="240" w:line="360" w:lineRule="exact"/>
        <w:rPr>
          <w:rFonts w:ascii="Times New Roman" w:hAnsi="Times New Roman" w:cs="Times New Roman"/>
          <w:bCs/>
          <w:sz w:val="24"/>
          <w:szCs w:val="24"/>
        </w:rPr>
      </w:pPr>
      <w:r w:rsidRPr="00BA52BD">
        <w:rPr>
          <w:rFonts w:ascii="Times New Roman" w:hAnsi="Times New Roman" w:cs="Times New Roman"/>
          <w:bCs/>
          <w:sz w:val="24"/>
          <w:szCs w:val="24"/>
        </w:rPr>
        <w:t>23. What are the two primary causes of degradation in digital error performance (BER)?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6"/>
      </w:tblGrid>
      <w:tr w:rsidR="00AF417C" w:rsidRPr="00BA52BD" w14:paraId="42075C21" w14:textId="77777777" w:rsidTr="000E3B75">
        <w:tc>
          <w:tcPr>
            <w:tcW w:w="9926" w:type="dxa"/>
          </w:tcPr>
          <w:p w14:paraId="3138B34C" w14:textId="77777777" w:rsidR="000E3B75" w:rsidRPr="00BA52BD" w:rsidRDefault="000E3B75">
            <w:pPr>
              <w:pStyle w:val="ListParagraph"/>
              <w:numPr>
                <w:ilvl w:val="0"/>
                <w:numId w:val="25"/>
              </w:numPr>
              <w:rPr>
                <w:rFonts w:ascii="Times New Roman" w:hAnsi="Times New Roman" w:cs="Times New Roman"/>
                <w:bCs/>
                <w:sz w:val="24"/>
                <w:szCs w:val="24"/>
              </w:rPr>
            </w:pPr>
            <w:r w:rsidRPr="00BA52BD">
              <w:rPr>
                <w:rFonts w:ascii="Times New Roman" w:hAnsi="Times New Roman" w:cs="Times New Roman"/>
                <w:bCs/>
                <w:sz w:val="24"/>
                <w:szCs w:val="24"/>
              </w:rPr>
              <w:t>Free space path loss and thermal noise power</w:t>
            </w:r>
          </w:p>
          <w:p w14:paraId="675534C5" w14:textId="77777777" w:rsidR="000E3B75" w:rsidRPr="00BA52BD" w:rsidRDefault="000E3B75">
            <w:pPr>
              <w:pStyle w:val="ListParagraph"/>
              <w:numPr>
                <w:ilvl w:val="0"/>
                <w:numId w:val="25"/>
              </w:numPr>
              <w:rPr>
                <w:rFonts w:ascii="Times New Roman" w:hAnsi="Times New Roman" w:cs="Times New Roman"/>
                <w:bCs/>
                <w:sz w:val="24"/>
                <w:szCs w:val="24"/>
              </w:rPr>
            </w:pPr>
            <w:r w:rsidRPr="00BA52BD">
              <w:rPr>
                <w:rFonts w:ascii="Times New Roman" w:hAnsi="Times New Roman" w:cs="Times New Roman"/>
                <w:bCs/>
                <w:sz w:val="24"/>
                <w:szCs w:val="24"/>
              </w:rPr>
              <w:t>Signal distortion and loss in signal-to-noise ratio</w:t>
            </w:r>
          </w:p>
          <w:p w14:paraId="357191A0" w14:textId="77777777" w:rsidR="000E3B75" w:rsidRPr="00BA52BD" w:rsidRDefault="000E3B75">
            <w:pPr>
              <w:pStyle w:val="ListParagraph"/>
              <w:numPr>
                <w:ilvl w:val="0"/>
                <w:numId w:val="25"/>
              </w:numPr>
              <w:rPr>
                <w:rFonts w:ascii="Times New Roman" w:hAnsi="Times New Roman" w:cs="Times New Roman"/>
                <w:bCs/>
                <w:sz w:val="24"/>
                <w:szCs w:val="24"/>
              </w:rPr>
            </w:pPr>
            <w:r w:rsidRPr="00BA52BD">
              <w:rPr>
                <w:rFonts w:ascii="Times New Roman" w:hAnsi="Times New Roman" w:cs="Times New Roman"/>
                <w:bCs/>
                <w:sz w:val="24"/>
                <w:szCs w:val="24"/>
              </w:rPr>
              <w:t>Antenna pointing error and frequency drift</w:t>
            </w:r>
          </w:p>
          <w:p w14:paraId="07221835" w14:textId="4CF3863C" w:rsidR="00AF417C" w:rsidRPr="00BA52BD" w:rsidRDefault="000E3B75">
            <w:pPr>
              <w:pStyle w:val="ListParagraph"/>
              <w:numPr>
                <w:ilvl w:val="0"/>
                <w:numId w:val="25"/>
              </w:numPr>
              <w:rPr>
                <w:rFonts w:ascii="Times New Roman" w:hAnsi="Times New Roman" w:cs="Times New Roman"/>
                <w:bCs/>
                <w:sz w:val="24"/>
                <w:szCs w:val="24"/>
              </w:rPr>
            </w:pPr>
            <w:r w:rsidRPr="00BA52BD">
              <w:rPr>
                <w:rFonts w:ascii="Times New Roman" w:hAnsi="Times New Roman" w:cs="Times New Roman"/>
                <w:bCs/>
                <w:sz w:val="24"/>
                <w:szCs w:val="24"/>
              </w:rPr>
              <w:t>System temperature and impedance mismatch</w:t>
            </w:r>
          </w:p>
        </w:tc>
      </w:tr>
    </w:tbl>
    <w:p w14:paraId="715081AA" w14:textId="0120A414" w:rsidR="00AF417C" w:rsidRPr="00BA52BD" w:rsidRDefault="000E3B75" w:rsidP="00AF417C">
      <w:pPr>
        <w:spacing w:before="240" w:line="360" w:lineRule="exact"/>
        <w:rPr>
          <w:rFonts w:ascii="Times New Roman" w:hAnsi="Times New Roman" w:cs="Times New Roman"/>
          <w:bCs/>
          <w:sz w:val="24"/>
          <w:szCs w:val="24"/>
        </w:rPr>
      </w:pPr>
      <w:r w:rsidRPr="00BA52BD">
        <w:rPr>
          <w:rFonts w:ascii="Times New Roman" w:hAnsi="Times New Roman" w:cs="Times New Roman"/>
          <w:bCs/>
          <w:sz w:val="24"/>
          <w:szCs w:val="24"/>
        </w:rPr>
        <w:t>24. What does a "Link Margin" represent in link budget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6"/>
      </w:tblGrid>
      <w:tr w:rsidR="000E3B75" w:rsidRPr="00BA52BD" w14:paraId="64D31639" w14:textId="77777777" w:rsidTr="000E3B75">
        <w:tc>
          <w:tcPr>
            <w:tcW w:w="9926" w:type="dxa"/>
          </w:tcPr>
          <w:p w14:paraId="0D6A0542" w14:textId="77777777" w:rsidR="000E3B75" w:rsidRPr="00BA52BD" w:rsidRDefault="000E3B75">
            <w:pPr>
              <w:pStyle w:val="ListParagraph"/>
              <w:numPr>
                <w:ilvl w:val="0"/>
                <w:numId w:val="26"/>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The financial budget allocated for link maintenance</w:t>
            </w:r>
          </w:p>
          <w:p w14:paraId="29D17979" w14:textId="77777777" w:rsidR="000E3B75" w:rsidRPr="00BA52BD" w:rsidRDefault="000E3B75">
            <w:pPr>
              <w:pStyle w:val="ListParagraph"/>
              <w:numPr>
                <w:ilvl w:val="0"/>
                <w:numId w:val="26"/>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The maximum distance a signal can travel</w:t>
            </w:r>
          </w:p>
          <w:p w14:paraId="7902CD0E" w14:textId="77777777" w:rsidR="000E3B75" w:rsidRPr="00BA52BD" w:rsidRDefault="000E3B75">
            <w:pPr>
              <w:pStyle w:val="ListParagraph"/>
              <w:numPr>
                <w:ilvl w:val="0"/>
                <w:numId w:val="26"/>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The physical clearance around the antenna to avoid obstacles</w:t>
            </w:r>
          </w:p>
          <w:p w14:paraId="30D13460" w14:textId="34CD52F2" w:rsidR="000E3B75" w:rsidRPr="00BA52BD" w:rsidRDefault="000E3B75">
            <w:pPr>
              <w:pStyle w:val="ListParagraph"/>
              <w:numPr>
                <w:ilvl w:val="0"/>
                <w:numId w:val="26"/>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The difference between the actual received C/N and the minimum required C/N</w:t>
            </w:r>
          </w:p>
        </w:tc>
      </w:tr>
    </w:tbl>
    <w:p w14:paraId="1C8A925D" w14:textId="689FDABA" w:rsidR="000E3B75" w:rsidRPr="00BA52BD" w:rsidRDefault="000E3B75" w:rsidP="00AF417C">
      <w:pPr>
        <w:spacing w:before="240" w:line="360" w:lineRule="exact"/>
        <w:rPr>
          <w:rFonts w:ascii="Times New Roman" w:hAnsi="Times New Roman" w:cs="Times New Roman"/>
          <w:bCs/>
          <w:sz w:val="24"/>
          <w:szCs w:val="24"/>
        </w:rPr>
      </w:pPr>
    </w:p>
    <w:p w14:paraId="23065C35" w14:textId="4354716E" w:rsidR="00602D24" w:rsidRPr="00BA52BD" w:rsidRDefault="00602D24" w:rsidP="00AF417C">
      <w:pPr>
        <w:spacing w:before="240" w:line="360" w:lineRule="exact"/>
        <w:rPr>
          <w:rFonts w:ascii="Times New Roman" w:hAnsi="Times New Roman" w:cs="Times New Roman"/>
          <w:bCs/>
          <w:sz w:val="24"/>
          <w:szCs w:val="24"/>
        </w:rPr>
      </w:pPr>
      <w:r w:rsidRPr="00BA52BD">
        <w:rPr>
          <w:rFonts w:ascii="Times New Roman" w:hAnsi="Times New Roman" w:cs="Times New Roman"/>
          <w:bCs/>
          <w:sz w:val="24"/>
          <w:szCs w:val="24"/>
        </w:rPr>
        <w:lastRenderedPageBreak/>
        <w:t>25. How does the directivity of an antenna relate to its beam area?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6"/>
      </w:tblGrid>
      <w:tr w:rsidR="00602D24" w:rsidRPr="00BA52BD" w14:paraId="43E6D12D" w14:textId="77777777" w:rsidTr="00602D24">
        <w:tc>
          <w:tcPr>
            <w:tcW w:w="9926" w:type="dxa"/>
          </w:tcPr>
          <w:p w14:paraId="49735CE8" w14:textId="77777777" w:rsidR="00602D24" w:rsidRPr="00BA52BD" w:rsidRDefault="00602D24">
            <w:pPr>
              <w:pStyle w:val="ListParagraph"/>
              <w:numPr>
                <w:ilvl w:val="0"/>
                <w:numId w:val="27"/>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Directivity is directly proportional to beam area</w:t>
            </w:r>
          </w:p>
          <w:p w14:paraId="071D5B44" w14:textId="77777777" w:rsidR="00602D24" w:rsidRPr="00BA52BD" w:rsidRDefault="00602D24">
            <w:pPr>
              <w:pStyle w:val="ListParagraph"/>
              <w:numPr>
                <w:ilvl w:val="0"/>
                <w:numId w:val="27"/>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Directivity is equal to the square root of beam area</w:t>
            </w:r>
          </w:p>
          <w:p w14:paraId="2CEC2964" w14:textId="77777777" w:rsidR="00602D24" w:rsidRPr="00BA52BD" w:rsidRDefault="00602D24">
            <w:pPr>
              <w:pStyle w:val="ListParagraph"/>
              <w:numPr>
                <w:ilvl w:val="0"/>
                <w:numId w:val="27"/>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Directivity is inversely proportional to beam area</w:t>
            </w:r>
          </w:p>
          <w:p w14:paraId="1160A6AC" w14:textId="0C42F02F" w:rsidR="00602D24" w:rsidRPr="00BA52BD" w:rsidRDefault="00602D24">
            <w:pPr>
              <w:pStyle w:val="ListParagraph"/>
              <w:numPr>
                <w:ilvl w:val="0"/>
                <w:numId w:val="27"/>
              </w:numPr>
              <w:spacing w:line="360" w:lineRule="exact"/>
              <w:rPr>
                <w:rFonts w:ascii="Times New Roman" w:hAnsi="Times New Roman" w:cs="Times New Roman"/>
                <w:bCs/>
                <w:sz w:val="24"/>
                <w:szCs w:val="24"/>
              </w:rPr>
            </w:pPr>
            <w:r w:rsidRPr="00BA52BD">
              <w:rPr>
                <w:rFonts w:ascii="Times New Roman" w:hAnsi="Times New Roman" w:cs="Times New Roman"/>
                <w:bCs/>
                <w:sz w:val="24"/>
                <w:szCs w:val="24"/>
              </w:rPr>
              <w:t>There is no relation between them</w:t>
            </w:r>
          </w:p>
        </w:tc>
      </w:tr>
    </w:tbl>
    <w:p w14:paraId="0BD85B0F" w14:textId="77777777" w:rsidR="00117B0A" w:rsidRPr="00BA52BD" w:rsidRDefault="00A929CF" w:rsidP="007343E8">
      <w:pPr>
        <w:spacing w:before="240" w:line="240" w:lineRule="auto"/>
        <w:rPr>
          <w:rFonts w:ascii="Times New Roman" w:hAnsi="Times New Roman" w:cs="Times New Roman"/>
          <w:b/>
          <w:sz w:val="24"/>
          <w:szCs w:val="24"/>
        </w:rPr>
      </w:pPr>
      <w:r w:rsidRPr="00BA52BD">
        <w:rPr>
          <w:rFonts w:ascii="Times New Roman" w:hAnsi="Times New Roman" w:cs="Times New Roman"/>
          <w:b/>
          <w:sz w:val="24"/>
          <w:szCs w:val="24"/>
        </w:rPr>
        <w:t>SECTION B</w:t>
      </w:r>
    </w:p>
    <w:p w14:paraId="062A0FCA" w14:textId="395A9892" w:rsidR="00F102E3" w:rsidRPr="00BA52BD" w:rsidRDefault="00F102E3" w:rsidP="007343E8">
      <w:pPr>
        <w:spacing w:after="0" w:line="360" w:lineRule="exact"/>
        <w:rPr>
          <w:rFonts w:ascii="Times New Roman" w:hAnsi="Times New Roman" w:cs="Times New Roman"/>
          <w:b/>
          <w:sz w:val="24"/>
          <w:szCs w:val="24"/>
        </w:rPr>
      </w:pPr>
      <w:r w:rsidRPr="00BA52BD">
        <w:rPr>
          <w:rFonts w:ascii="Times New Roman" w:hAnsi="Times New Roman" w:cs="Times New Roman"/>
          <w:b/>
          <w:sz w:val="24"/>
          <w:szCs w:val="24"/>
        </w:rPr>
        <w:t>Question 1</w:t>
      </w:r>
      <w:r w:rsidR="00CA67B1" w:rsidRPr="00BA52BD">
        <w:rPr>
          <w:rFonts w:ascii="Times New Roman" w:hAnsi="Times New Roman" w:cs="Times New Roman"/>
          <w:b/>
          <w:sz w:val="24"/>
          <w:szCs w:val="24"/>
        </w:rPr>
        <w:t xml:space="preserve"> (2</w:t>
      </w:r>
      <w:r w:rsidR="002B79C5" w:rsidRPr="00BA52BD">
        <w:rPr>
          <w:rFonts w:ascii="Times New Roman" w:hAnsi="Times New Roman" w:cs="Times New Roman"/>
          <w:b/>
          <w:sz w:val="24"/>
          <w:szCs w:val="24"/>
        </w:rPr>
        <w:t>5</w:t>
      </w:r>
      <w:r w:rsidR="00CA67B1" w:rsidRPr="00BA52BD">
        <w:rPr>
          <w:rFonts w:ascii="Times New Roman" w:hAnsi="Times New Roman" w:cs="Times New Roman"/>
          <w:b/>
          <w:sz w:val="24"/>
          <w:szCs w:val="24"/>
        </w:rPr>
        <w:t xml:space="preserve"> Marks)</w:t>
      </w:r>
    </w:p>
    <w:p w14:paraId="0253A816" w14:textId="77777777" w:rsidR="003B6EBA" w:rsidRPr="00BA52BD" w:rsidRDefault="003B6EBA" w:rsidP="003B6EBA">
      <w:pPr>
        <w:spacing w:after="0" w:line="360" w:lineRule="exact"/>
        <w:rPr>
          <w:rFonts w:ascii="Times New Roman" w:hAnsi="Times New Roman" w:cs="Times New Roman"/>
          <w:sz w:val="24"/>
          <w:szCs w:val="24"/>
        </w:rPr>
      </w:pPr>
      <w:r w:rsidRPr="00BA52BD">
        <w:rPr>
          <w:rFonts w:ascii="Times New Roman" w:hAnsi="Times New Roman" w:cs="Times New Roman"/>
          <w:bCs/>
          <w:sz w:val="24"/>
          <w:szCs w:val="24"/>
        </w:rPr>
        <w:t>A subscriber, Q, is travelling by bus from Kampala to Gulu while making voice calls and conducting business transactions using a mobile phone. During the journey, Q notices a short delay before calls are connected and before business transactions are successfully completed.</w:t>
      </w:r>
    </w:p>
    <w:p w14:paraId="7606972F" w14:textId="77777777" w:rsidR="00F10724" w:rsidRPr="00BA52BD" w:rsidRDefault="003B6EBA">
      <w:pPr>
        <w:pStyle w:val="ListParagraph"/>
        <w:numPr>
          <w:ilvl w:val="0"/>
          <w:numId w:val="1"/>
        </w:numPr>
        <w:spacing w:after="0" w:line="360" w:lineRule="exact"/>
        <w:ind w:hanging="540"/>
        <w:rPr>
          <w:rFonts w:ascii="Times New Roman" w:hAnsi="Times New Roman" w:cs="Times New Roman"/>
          <w:sz w:val="24"/>
          <w:szCs w:val="24"/>
        </w:rPr>
      </w:pPr>
      <w:r w:rsidRPr="00BA52BD">
        <w:rPr>
          <w:rFonts w:ascii="Times New Roman" w:hAnsi="Times New Roman" w:cs="Times New Roman"/>
          <w:sz w:val="24"/>
          <w:szCs w:val="24"/>
        </w:rPr>
        <w:t xml:space="preserve">Based on the scenario above, </w:t>
      </w:r>
    </w:p>
    <w:p w14:paraId="620F9A08" w14:textId="19E0239D" w:rsidR="003B6EBA" w:rsidRPr="00BA52BD" w:rsidRDefault="00F10724">
      <w:pPr>
        <w:pStyle w:val="ListParagraph"/>
        <w:numPr>
          <w:ilvl w:val="1"/>
          <w:numId w:val="9"/>
        </w:numPr>
        <w:spacing w:after="0" w:line="360" w:lineRule="exact"/>
        <w:rPr>
          <w:rFonts w:ascii="Times New Roman" w:hAnsi="Times New Roman" w:cs="Times New Roman"/>
          <w:sz w:val="24"/>
          <w:szCs w:val="24"/>
        </w:rPr>
      </w:pPr>
      <w:r w:rsidRPr="00BA52BD">
        <w:rPr>
          <w:rFonts w:ascii="Times New Roman" w:hAnsi="Times New Roman" w:cs="Times New Roman"/>
          <w:sz w:val="24"/>
          <w:szCs w:val="24"/>
        </w:rPr>
        <w:t>I</w:t>
      </w:r>
      <w:r w:rsidR="003B6EBA" w:rsidRPr="00BA52BD">
        <w:rPr>
          <w:rFonts w:ascii="Times New Roman" w:hAnsi="Times New Roman" w:cs="Times New Roman"/>
          <w:sz w:val="24"/>
          <w:szCs w:val="24"/>
        </w:rPr>
        <w:t>dentify and justify the most likely mobile network standard being used by subscriber Q.</w:t>
      </w:r>
      <w:r w:rsidR="003B6EBA" w:rsidRPr="00BA52BD">
        <w:rPr>
          <w:rFonts w:ascii="Times New Roman" w:hAnsi="Times New Roman" w:cs="Times New Roman"/>
          <w:b/>
          <w:i/>
          <w:sz w:val="24"/>
          <w:szCs w:val="24"/>
        </w:rPr>
        <w:t xml:space="preserve"> (2 marks)</w:t>
      </w:r>
    </w:p>
    <w:p w14:paraId="423BD7B1" w14:textId="7A9ECCF2" w:rsidR="00F10724" w:rsidRPr="00BA52BD" w:rsidRDefault="00E9618F">
      <w:pPr>
        <w:pStyle w:val="ListParagraph"/>
        <w:numPr>
          <w:ilvl w:val="1"/>
          <w:numId w:val="9"/>
        </w:numPr>
        <w:spacing w:after="0" w:line="360" w:lineRule="exact"/>
        <w:rPr>
          <w:rFonts w:ascii="Times New Roman" w:hAnsi="Times New Roman" w:cs="Times New Roman"/>
          <w:sz w:val="24"/>
          <w:szCs w:val="24"/>
        </w:rPr>
      </w:pPr>
      <w:r w:rsidRPr="00BA52BD">
        <w:rPr>
          <w:rFonts w:ascii="Times New Roman" w:hAnsi="Times New Roman" w:cs="Times New Roman"/>
          <w:sz w:val="24"/>
          <w:szCs w:val="24"/>
        </w:rPr>
        <w:t>State t</w:t>
      </w:r>
      <w:r w:rsidR="00200677" w:rsidRPr="00BA52BD">
        <w:rPr>
          <w:rFonts w:ascii="Times New Roman" w:hAnsi="Times New Roman" w:cs="Times New Roman"/>
          <w:sz w:val="24"/>
          <w:szCs w:val="24"/>
        </w:rPr>
        <w:t>hree</w:t>
      </w:r>
      <w:r w:rsidRPr="00BA52BD">
        <w:rPr>
          <w:rFonts w:ascii="Times New Roman" w:hAnsi="Times New Roman" w:cs="Times New Roman"/>
          <w:sz w:val="24"/>
          <w:szCs w:val="24"/>
        </w:rPr>
        <w:t xml:space="preserve"> (0</w:t>
      </w:r>
      <w:r w:rsidR="00200677" w:rsidRPr="00BA52BD">
        <w:rPr>
          <w:rFonts w:ascii="Times New Roman" w:hAnsi="Times New Roman" w:cs="Times New Roman"/>
          <w:sz w:val="24"/>
          <w:szCs w:val="24"/>
        </w:rPr>
        <w:t>3</w:t>
      </w:r>
      <w:r w:rsidRPr="00BA52BD">
        <w:rPr>
          <w:rFonts w:ascii="Times New Roman" w:hAnsi="Times New Roman" w:cs="Times New Roman"/>
          <w:sz w:val="24"/>
          <w:szCs w:val="24"/>
        </w:rPr>
        <w:t xml:space="preserve">) reasons for the brief delay experienced by </w:t>
      </w:r>
      <w:r w:rsidR="003E3396" w:rsidRPr="00BA52BD">
        <w:rPr>
          <w:rFonts w:ascii="Times New Roman" w:hAnsi="Times New Roman" w:cs="Times New Roman"/>
          <w:sz w:val="24"/>
          <w:szCs w:val="24"/>
        </w:rPr>
        <w:t>Q.</w:t>
      </w:r>
      <w:r w:rsidR="00307A85" w:rsidRPr="00BA52BD">
        <w:rPr>
          <w:rFonts w:ascii="Times New Roman" w:hAnsi="Times New Roman" w:cs="Times New Roman"/>
          <w:b/>
          <w:i/>
          <w:sz w:val="24"/>
          <w:szCs w:val="24"/>
        </w:rPr>
        <w:t xml:space="preserve"> </w:t>
      </w:r>
      <w:r w:rsidR="00F10724" w:rsidRPr="00BA52BD">
        <w:rPr>
          <w:rFonts w:ascii="Times New Roman" w:hAnsi="Times New Roman" w:cs="Times New Roman"/>
          <w:b/>
          <w:i/>
          <w:sz w:val="24"/>
          <w:szCs w:val="24"/>
        </w:rPr>
        <w:t>(</w:t>
      </w:r>
      <w:r w:rsidR="00200677" w:rsidRPr="00BA52BD">
        <w:rPr>
          <w:rFonts w:ascii="Times New Roman" w:hAnsi="Times New Roman" w:cs="Times New Roman"/>
          <w:b/>
          <w:i/>
          <w:sz w:val="24"/>
          <w:szCs w:val="24"/>
        </w:rPr>
        <w:t>3</w:t>
      </w:r>
      <w:r w:rsidR="00F10724" w:rsidRPr="00BA52BD">
        <w:rPr>
          <w:rFonts w:ascii="Times New Roman" w:hAnsi="Times New Roman" w:cs="Times New Roman"/>
          <w:b/>
          <w:i/>
          <w:sz w:val="24"/>
          <w:szCs w:val="24"/>
        </w:rPr>
        <w:t xml:space="preserve"> marks)</w:t>
      </w:r>
    </w:p>
    <w:p w14:paraId="16AC7AD9" w14:textId="27125D4F" w:rsidR="0045366A" w:rsidRPr="00BA52BD" w:rsidRDefault="00B34AFF">
      <w:pPr>
        <w:pStyle w:val="ListParagraph"/>
        <w:numPr>
          <w:ilvl w:val="1"/>
          <w:numId w:val="9"/>
        </w:numPr>
        <w:spacing w:after="0" w:line="360" w:lineRule="exact"/>
        <w:rPr>
          <w:rFonts w:ascii="Times New Roman" w:hAnsi="Times New Roman" w:cs="Times New Roman"/>
          <w:sz w:val="24"/>
          <w:szCs w:val="24"/>
        </w:rPr>
      </w:pPr>
      <w:r w:rsidRPr="00BA52BD">
        <w:rPr>
          <w:rFonts w:ascii="Times New Roman" w:hAnsi="Times New Roman" w:cs="Times New Roman"/>
          <w:sz w:val="24"/>
          <w:szCs w:val="24"/>
        </w:rPr>
        <w:t>Explain two (02) disadvantages of broadcasting communication systems that led to the adoption of cellular technology</w:t>
      </w:r>
      <w:r w:rsidRPr="00BA52BD">
        <w:rPr>
          <w:rFonts w:ascii="Times New Roman" w:hAnsi="Times New Roman" w:cs="Times New Roman"/>
          <w:b/>
          <w:i/>
          <w:sz w:val="24"/>
          <w:szCs w:val="24"/>
        </w:rPr>
        <w:t xml:space="preserve"> </w:t>
      </w:r>
      <w:r w:rsidR="000102A4" w:rsidRPr="00BA52BD">
        <w:rPr>
          <w:rFonts w:ascii="Times New Roman" w:hAnsi="Times New Roman" w:cs="Times New Roman"/>
          <w:b/>
          <w:i/>
          <w:sz w:val="24"/>
          <w:szCs w:val="24"/>
        </w:rPr>
        <w:t>(4 marks)</w:t>
      </w:r>
    </w:p>
    <w:p w14:paraId="0AC6AE61" w14:textId="713EA9D2" w:rsidR="00655CEF" w:rsidRPr="00BA52BD" w:rsidRDefault="00655CEF">
      <w:pPr>
        <w:pStyle w:val="ListParagraph"/>
        <w:numPr>
          <w:ilvl w:val="0"/>
          <w:numId w:val="1"/>
        </w:numPr>
        <w:spacing w:after="0" w:line="360" w:lineRule="exact"/>
        <w:ind w:hanging="540"/>
        <w:rPr>
          <w:rFonts w:ascii="Times New Roman" w:hAnsi="Times New Roman" w:cs="Times New Roman"/>
          <w:b/>
          <w:sz w:val="24"/>
          <w:szCs w:val="24"/>
        </w:rPr>
      </w:pPr>
      <w:r w:rsidRPr="00BA52BD">
        <w:rPr>
          <w:rFonts w:ascii="Times New Roman" w:hAnsi="Times New Roman" w:cs="Times New Roman"/>
          <w:sz w:val="24"/>
          <w:szCs w:val="24"/>
        </w:rPr>
        <w:t>The network standard has undergone significant evolution over time,</w:t>
      </w:r>
    </w:p>
    <w:p w14:paraId="61519037" w14:textId="7179F8D6" w:rsidR="00D73CCA" w:rsidRPr="00BA52BD" w:rsidRDefault="00AE575F">
      <w:pPr>
        <w:pStyle w:val="ListParagraph"/>
        <w:numPr>
          <w:ilvl w:val="1"/>
          <w:numId w:val="1"/>
        </w:numPr>
        <w:spacing w:after="0" w:line="360" w:lineRule="exact"/>
        <w:rPr>
          <w:rFonts w:ascii="Times New Roman" w:hAnsi="Times New Roman" w:cs="Times New Roman"/>
          <w:b/>
          <w:sz w:val="24"/>
          <w:szCs w:val="24"/>
        </w:rPr>
      </w:pPr>
      <w:r w:rsidRPr="00BA52BD">
        <w:rPr>
          <w:rFonts w:ascii="Times New Roman" w:hAnsi="Times New Roman" w:cs="Times New Roman"/>
          <w:sz w:val="24"/>
          <w:szCs w:val="24"/>
        </w:rPr>
        <w:t>State and explain</w:t>
      </w:r>
      <w:r w:rsidR="00655CEF" w:rsidRPr="00BA52BD">
        <w:rPr>
          <w:rFonts w:ascii="Times New Roman" w:hAnsi="Times New Roman" w:cs="Times New Roman"/>
          <w:sz w:val="24"/>
          <w:szCs w:val="24"/>
        </w:rPr>
        <w:t xml:space="preserve"> two reasons why the network standard replaced earlier mobile standards</w:t>
      </w:r>
      <w:r w:rsidR="00D74468" w:rsidRPr="00BA52BD">
        <w:rPr>
          <w:rFonts w:ascii="Times New Roman" w:hAnsi="Times New Roman" w:cs="Times New Roman"/>
          <w:sz w:val="24"/>
          <w:szCs w:val="24"/>
        </w:rPr>
        <w:t xml:space="preserve">. </w:t>
      </w:r>
      <w:r w:rsidR="00D74468" w:rsidRPr="00BA52BD">
        <w:rPr>
          <w:rFonts w:ascii="Times New Roman" w:hAnsi="Times New Roman" w:cs="Times New Roman"/>
          <w:b/>
          <w:i/>
          <w:sz w:val="24"/>
          <w:szCs w:val="24"/>
        </w:rPr>
        <w:t>(0</w:t>
      </w:r>
      <w:r w:rsidRPr="00BA52BD">
        <w:rPr>
          <w:rFonts w:ascii="Times New Roman" w:hAnsi="Times New Roman" w:cs="Times New Roman"/>
          <w:b/>
          <w:i/>
          <w:sz w:val="24"/>
          <w:szCs w:val="24"/>
        </w:rPr>
        <w:t>4</w:t>
      </w:r>
      <w:r w:rsidR="00CD6B88" w:rsidRPr="00BA52BD">
        <w:rPr>
          <w:rFonts w:ascii="Times New Roman" w:hAnsi="Times New Roman" w:cs="Times New Roman"/>
          <w:b/>
          <w:i/>
          <w:sz w:val="24"/>
          <w:szCs w:val="24"/>
        </w:rPr>
        <w:t xml:space="preserve"> marks)</w:t>
      </w:r>
      <w:r w:rsidR="002E1681" w:rsidRPr="00BA52BD">
        <w:rPr>
          <w:rFonts w:ascii="Times New Roman" w:hAnsi="Times New Roman" w:cs="Times New Roman"/>
          <w:b/>
          <w:i/>
          <w:sz w:val="24"/>
          <w:szCs w:val="24"/>
        </w:rPr>
        <w:t xml:space="preserve">. </w:t>
      </w:r>
    </w:p>
    <w:p w14:paraId="5AFD62BD" w14:textId="5D4E8D5A" w:rsidR="00933BAC" w:rsidRPr="00BA52BD" w:rsidRDefault="00D73CCA">
      <w:pPr>
        <w:pStyle w:val="ListParagraph"/>
        <w:numPr>
          <w:ilvl w:val="1"/>
          <w:numId w:val="1"/>
        </w:numPr>
        <w:spacing w:after="0" w:line="360" w:lineRule="exact"/>
        <w:rPr>
          <w:rFonts w:ascii="Times New Roman" w:hAnsi="Times New Roman" w:cs="Times New Roman"/>
          <w:b/>
          <w:sz w:val="24"/>
          <w:szCs w:val="24"/>
        </w:rPr>
      </w:pPr>
      <w:r w:rsidRPr="00BA52BD">
        <w:rPr>
          <w:rFonts w:ascii="Times New Roman" w:hAnsi="Times New Roman" w:cs="Times New Roman"/>
          <w:sz w:val="24"/>
          <w:szCs w:val="24"/>
        </w:rPr>
        <w:t>Explain two (02) effects of the evolution of network standards on mobile internet services in Uganda</w:t>
      </w:r>
      <w:r w:rsidRPr="00BA52BD">
        <w:rPr>
          <w:rFonts w:ascii="Times New Roman" w:hAnsi="Times New Roman" w:cs="Times New Roman"/>
          <w:b/>
          <w:i/>
          <w:sz w:val="24"/>
          <w:szCs w:val="24"/>
        </w:rPr>
        <w:t xml:space="preserve"> </w:t>
      </w:r>
      <w:r w:rsidR="002E1681" w:rsidRPr="00BA52BD">
        <w:rPr>
          <w:rFonts w:ascii="Times New Roman" w:hAnsi="Times New Roman" w:cs="Times New Roman"/>
          <w:b/>
          <w:i/>
          <w:sz w:val="24"/>
          <w:szCs w:val="24"/>
        </w:rPr>
        <w:t>(0</w:t>
      </w:r>
      <w:r w:rsidR="003E3396" w:rsidRPr="00BA52BD">
        <w:rPr>
          <w:rFonts w:ascii="Times New Roman" w:hAnsi="Times New Roman" w:cs="Times New Roman"/>
          <w:b/>
          <w:i/>
          <w:sz w:val="24"/>
          <w:szCs w:val="24"/>
        </w:rPr>
        <w:t>4</w:t>
      </w:r>
      <w:r w:rsidR="002E1681" w:rsidRPr="00BA52BD">
        <w:rPr>
          <w:rFonts w:ascii="Times New Roman" w:hAnsi="Times New Roman" w:cs="Times New Roman"/>
          <w:b/>
          <w:i/>
          <w:sz w:val="24"/>
          <w:szCs w:val="24"/>
        </w:rPr>
        <w:t xml:space="preserve"> marks).</w:t>
      </w:r>
    </w:p>
    <w:p w14:paraId="2509A469" w14:textId="4D787DEA" w:rsidR="00D73CCA" w:rsidRPr="00BA52BD" w:rsidRDefault="00D73CCA">
      <w:pPr>
        <w:pStyle w:val="ListParagraph"/>
        <w:numPr>
          <w:ilvl w:val="1"/>
          <w:numId w:val="1"/>
        </w:numPr>
        <w:spacing w:after="0" w:line="360" w:lineRule="exact"/>
        <w:rPr>
          <w:rFonts w:ascii="Times New Roman" w:hAnsi="Times New Roman" w:cs="Times New Roman"/>
          <w:b/>
          <w:sz w:val="24"/>
          <w:szCs w:val="24"/>
        </w:rPr>
      </w:pPr>
      <w:r w:rsidRPr="00BA52BD">
        <w:rPr>
          <w:rFonts w:ascii="Times New Roman" w:hAnsi="Times New Roman" w:cs="Times New Roman"/>
          <w:bCs/>
          <w:sz w:val="24"/>
          <w:szCs w:val="24"/>
        </w:rPr>
        <w:t xml:space="preserve">State </w:t>
      </w:r>
      <w:r w:rsidR="00200677" w:rsidRPr="00BA52BD">
        <w:rPr>
          <w:rFonts w:ascii="Times New Roman" w:hAnsi="Times New Roman" w:cs="Times New Roman"/>
          <w:bCs/>
          <w:sz w:val="24"/>
          <w:szCs w:val="24"/>
        </w:rPr>
        <w:t>four</w:t>
      </w:r>
      <w:r w:rsidRPr="00BA52BD">
        <w:rPr>
          <w:rFonts w:ascii="Times New Roman" w:hAnsi="Times New Roman" w:cs="Times New Roman"/>
          <w:bCs/>
          <w:sz w:val="24"/>
          <w:szCs w:val="24"/>
        </w:rPr>
        <w:t xml:space="preserve"> (0</w:t>
      </w:r>
      <w:r w:rsidR="00200677" w:rsidRPr="00BA52BD">
        <w:rPr>
          <w:rFonts w:ascii="Times New Roman" w:hAnsi="Times New Roman" w:cs="Times New Roman"/>
          <w:bCs/>
          <w:sz w:val="24"/>
          <w:szCs w:val="24"/>
        </w:rPr>
        <w:t>4</w:t>
      </w:r>
      <w:r w:rsidRPr="00BA52BD">
        <w:rPr>
          <w:rFonts w:ascii="Times New Roman" w:hAnsi="Times New Roman" w:cs="Times New Roman"/>
          <w:bCs/>
          <w:sz w:val="24"/>
          <w:szCs w:val="24"/>
        </w:rPr>
        <w:t>) challenges encountered during the upgrading of the network standard throughout the evolution</w:t>
      </w:r>
      <w:r w:rsidRPr="00BA52BD">
        <w:rPr>
          <w:rFonts w:ascii="Times New Roman" w:hAnsi="Times New Roman" w:cs="Times New Roman"/>
          <w:b/>
          <w:bCs/>
          <w:i/>
          <w:sz w:val="24"/>
          <w:szCs w:val="24"/>
        </w:rPr>
        <w:t xml:space="preserve"> </w:t>
      </w:r>
      <w:r w:rsidRPr="00BA52BD">
        <w:rPr>
          <w:rFonts w:ascii="Times New Roman" w:hAnsi="Times New Roman" w:cs="Times New Roman"/>
          <w:b/>
          <w:i/>
          <w:sz w:val="24"/>
          <w:szCs w:val="24"/>
        </w:rPr>
        <w:t>(0</w:t>
      </w:r>
      <w:r w:rsidR="00200677" w:rsidRPr="00BA52BD">
        <w:rPr>
          <w:rFonts w:ascii="Times New Roman" w:hAnsi="Times New Roman" w:cs="Times New Roman"/>
          <w:b/>
          <w:i/>
          <w:sz w:val="24"/>
          <w:szCs w:val="24"/>
        </w:rPr>
        <w:t>4</w:t>
      </w:r>
      <w:r w:rsidRPr="00BA52BD">
        <w:rPr>
          <w:rFonts w:ascii="Times New Roman" w:hAnsi="Times New Roman" w:cs="Times New Roman"/>
          <w:b/>
          <w:i/>
          <w:sz w:val="24"/>
          <w:szCs w:val="24"/>
        </w:rPr>
        <w:t xml:space="preserve"> marks</w:t>
      </w:r>
      <w:r w:rsidR="003E3396" w:rsidRPr="00BA52BD">
        <w:rPr>
          <w:rFonts w:ascii="Times New Roman" w:hAnsi="Times New Roman" w:cs="Times New Roman"/>
          <w:b/>
          <w:i/>
          <w:sz w:val="24"/>
          <w:szCs w:val="24"/>
        </w:rPr>
        <w:t>)</w:t>
      </w:r>
      <w:r w:rsidRPr="00BA52BD">
        <w:rPr>
          <w:rFonts w:ascii="Times New Roman" w:hAnsi="Times New Roman" w:cs="Times New Roman"/>
          <w:b/>
          <w:sz w:val="24"/>
          <w:szCs w:val="24"/>
        </w:rPr>
        <w:t>.</w:t>
      </w:r>
    </w:p>
    <w:p w14:paraId="23E40EDB" w14:textId="21BBEE73" w:rsidR="00F23A38" w:rsidRPr="00BA52BD" w:rsidRDefault="00AE575F">
      <w:pPr>
        <w:pStyle w:val="ListParagraph"/>
        <w:numPr>
          <w:ilvl w:val="0"/>
          <w:numId w:val="1"/>
        </w:numPr>
        <w:spacing w:before="240" w:after="0" w:line="360" w:lineRule="exact"/>
        <w:ind w:hanging="540"/>
        <w:jc w:val="both"/>
        <w:rPr>
          <w:rFonts w:ascii="Times New Roman" w:hAnsi="Times New Roman" w:cs="Times New Roman"/>
          <w:b/>
          <w:sz w:val="24"/>
          <w:szCs w:val="24"/>
        </w:rPr>
      </w:pPr>
      <w:r w:rsidRPr="00BA52BD">
        <w:rPr>
          <w:rFonts w:ascii="Times New Roman" w:hAnsi="Times New Roman" w:cs="Times New Roman"/>
          <w:sz w:val="24"/>
          <w:szCs w:val="24"/>
        </w:rPr>
        <w:t xml:space="preserve">Describe two key characteristics of 4G </w:t>
      </w:r>
      <w:r w:rsidR="00746B39" w:rsidRPr="00BA52BD">
        <w:rPr>
          <w:rFonts w:ascii="Times New Roman" w:hAnsi="Times New Roman" w:cs="Times New Roman"/>
          <w:sz w:val="24"/>
          <w:szCs w:val="24"/>
        </w:rPr>
        <w:t xml:space="preserve">LTE </w:t>
      </w:r>
      <w:r w:rsidRPr="00BA52BD">
        <w:rPr>
          <w:rFonts w:ascii="Times New Roman" w:hAnsi="Times New Roman" w:cs="Times New Roman"/>
          <w:sz w:val="24"/>
          <w:szCs w:val="24"/>
        </w:rPr>
        <w:t>mobile communication system</w:t>
      </w:r>
      <w:r w:rsidR="00746B39" w:rsidRPr="00BA52BD">
        <w:rPr>
          <w:rFonts w:ascii="Times New Roman" w:hAnsi="Times New Roman" w:cs="Times New Roman"/>
          <w:sz w:val="24"/>
          <w:szCs w:val="24"/>
        </w:rPr>
        <w:t xml:space="preserve">s </w:t>
      </w:r>
      <w:r w:rsidR="00746B39" w:rsidRPr="00BA52BD">
        <w:rPr>
          <w:rFonts w:ascii="Times New Roman" w:hAnsi="Times New Roman" w:cs="Times New Roman"/>
          <w:b/>
          <w:i/>
          <w:sz w:val="24"/>
          <w:szCs w:val="24"/>
        </w:rPr>
        <w:t>(0</w:t>
      </w:r>
      <w:r w:rsidR="00200677" w:rsidRPr="00BA52BD">
        <w:rPr>
          <w:rFonts w:ascii="Times New Roman" w:hAnsi="Times New Roman" w:cs="Times New Roman"/>
          <w:b/>
          <w:i/>
          <w:sz w:val="24"/>
          <w:szCs w:val="24"/>
        </w:rPr>
        <w:t>4</w:t>
      </w:r>
      <w:r w:rsidR="00746B39" w:rsidRPr="00BA52BD">
        <w:rPr>
          <w:rFonts w:ascii="Times New Roman" w:hAnsi="Times New Roman" w:cs="Times New Roman"/>
          <w:b/>
          <w:i/>
          <w:sz w:val="24"/>
          <w:szCs w:val="24"/>
        </w:rPr>
        <w:t xml:space="preserve"> marks)</w:t>
      </w:r>
      <w:r w:rsidR="00746B39" w:rsidRPr="00BA52BD">
        <w:rPr>
          <w:rFonts w:ascii="Times New Roman" w:hAnsi="Times New Roman" w:cs="Times New Roman"/>
          <w:b/>
          <w:sz w:val="24"/>
          <w:szCs w:val="24"/>
        </w:rPr>
        <w:t>.</w:t>
      </w:r>
      <w:r w:rsidR="00746B39" w:rsidRPr="00BA52BD">
        <w:rPr>
          <w:rFonts w:ascii="Times New Roman" w:hAnsi="Times New Roman" w:cs="Times New Roman"/>
          <w:sz w:val="24"/>
          <w:szCs w:val="24"/>
        </w:rPr>
        <w:t xml:space="preserve"> </w:t>
      </w:r>
    </w:p>
    <w:p w14:paraId="7F1ABFD2" w14:textId="6E0CB293" w:rsidR="00F102E3" w:rsidRPr="00BA52BD" w:rsidRDefault="00F102E3" w:rsidP="007343E8">
      <w:pPr>
        <w:spacing w:before="240" w:after="0" w:line="360" w:lineRule="exact"/>
        <w:jc w:val="both"/>
        <w:rPr>
          <w:rFonts w:ascii="Times New Roman" w:hAnsi="Times New Roman" w:cs="Times New Roman"/>
          <w:sz w:val="24"/>
          <w:szCs w:val="24"/>
        </w:rPr>
      </w:pPr>
      <w:r w:rsidRPr="00BA52BD">
        <w:rPr>
          <w:rFonts w:ascii="Times New Roman" w:hAnsi="Times New Roman" w:cs="Times New Roman"/>
          <w:b/>
          <w:sz w:val="24"/>
          <w:szCs w:val="24"/>
        </w:rPr>
        <w:t>Question 2</w:t>
      </w:r>
      <w:r w:rsidR="00CA67B1" w:rsidRPr="00BA52BD">
        <w:rPr>
          <w:rFonts w:ascii="Times New Roman" w:hAnsi="Times New Roman" w:cs="Times New Roman"/>
          <w:b/>
          <w:sz w:val="24"/>
          <w:szCs w:val="24"/>
        </w:rPr>
        <w:t xml:space="preserve"> (2</w:t>
      </w:r>
      <w:r w:rsidR="002B79C5" w:rsidRPr="00BA52BD">
        <w:rPr>
          <w:rFonts w:ascii="Times New Roman" w:hAnsi="Times New Roman" w:cs="Times New Roman"/>
          <w:b/>
          <w:sz w:val="24"/>
          <w:szCs w:val="24"/>
        </w:rPr>
        <w:t>5</w:t>
      </w:r>
      <w:r w:rsidR="00CA67B1" w:rsidRPr="00BA52BD">
        <w:rPr>
          <w:rFonts w:ascii="Times New Roman" w:hAnsi="Times New Roman" w:cs="Times New Roman"/>
          <w:b/>
          <w:sz w:val="24"/>
          <w:szCs w:val="24"/>
        </w:rPr>
        <w:t xml:space="preserve"> Marks)</w:t>
      </w:r>
    </w:p>
    <w:p w14:paraId="3A6C73B1" w14:textId="6ACA5351" w:rsidR="00746B39" w:rsidRPr="00BA52BD" w:rsidRDefault="00A07035">
      <w:pPr>
        <w:pStyle w:val="ListParagraph"/>
        <w:numPr>
          <w:ilvl w:val="0"/>
          <w:numId w:val="10"/>
        </w:numPr>
        <w:spacing w:after="0" w:line="360" w:lineRule="exact"/>
        <w:ind w:left="360"/>
        <w:rPr>
          <w:rFonts w:ascii="Times New Roman" w:hAnsi="Times New Roman" w:cs="Times New Roman"/>
          <w:b/>
          <w:i/>
          <w:sz w:val="24"/>
          <w:szCs w:val="24"/>
        </w:rPr>
      </w:pPr>
      <w:r w:rsidRPr="00BA52BD">
        <w:rPr>
          <w:rFonts w:ascii="Times New Roman" w:hAnsi="Times New Roman" w:cs="Times New Roman"/>
          <w:sz w:val="24"/>
          <w:szCs w:val="24"/>
        </w:rPr>
        <w:t xml:space="preserve">A cellular communication system is assigned a frequency band ranging from 1220 MHz to 1260 </w:t>
      </w:r>
      <w:r w:rsidR="003149A1" w:rsidRPr="00BA52BD">
        <w:rPr>
          <w:rFonts w:ascii="Times New Roman" w:hAnsi="Times New Roman" w:cs="Times New Roman"/>
          <w:sz w:val="24"/>
          <w:szCs w:val="24"/>
        </w:rPr>
        <w:t>MHz</w:t>
      </w:r>
      <w:r w:rsidRPr="00BA52BD">
        <w:rPr>
          <w:rFonts w:ascii="Times New Roman" w:hAnsi="Times New Roman" w:cs="Times New Roman"/>
          <w:sz w:val="24"/>
          <w:szCs w:val="24"/>
        </w:rPr>
        <w:t xml:space="preserve"> </w:t>
      </w:r>
      <w:r w:rsidR="0069689E" w:rsidRPr="00BA52BD">
        <w:rPr>
          <w:rFonts w:ascii="Times New Roman" w:hAnsi="Times New Roman" w:cs="Times New Roman"/>
          <w:sz w:val="24"/>
          <w:szCs w:val="24"/>
        </w:rPr>
        <w:t>from</w:t>
      </w:r>
      <w:r w:rsidRPr="00BA52BD">
        <w:rPr>
          <w:rFonts w:ascii="Times New Roman" w:hAnsi="Times New Roman" w:cs="Times New Roman"/>
          <w:sz w:val="24"/>
          <w:szCs w:val="24"/>
        </w:rPr>
        <w:t xml:space="preserve"> this </w:t>
      </w:r>
      <w:r w:rsidR="0069689E" w:rsidRPr="00BA52BD">
        <w:rPr>
          <w:rFonts w:ascii="Times New Roman" w:hAnsi="Times New Roman" w:cs="Times New Roman"/>
          <w:sz w:val="24"/>
          <w:szCs w:val="24"/>
        </w:rPr>
        <w:t>allocation;</w:t>
      </w:r>
      <w:r w:rsidRPr="00BA52BD">
        <w:rPr>
          <w:rFonts w:ascii="Times New Roman" w:hAnsi="Times New Roman" w:cs="Times New Roman"/>
          <w:sz w:val="24"/>
          <w:szCs w:val="24"/>
        </w:rPr>
        <w:t xml:space="preserve"> 5 MHz is set aside for control channels and guard bands. The system operates using simplex channels with a bandwidth of 40 kHz and requires a signal-to-interference ratio</w:t>
      </w:r>
      <w:r w:rsidR="00746B39" w:rsidRPr="00BA52BD">
        <w:rPr>
          <w:rFonts w:ascii="Times New Roman" w:hAnsi="Times New Roman" w:cs="Times New Roman"/>
          <w:sz w:val="24"/>
          <w:szCs w:val="24"/>
        </w:rPr>
        <w:t xml:space="preserve"> of </w:t>
      </w:r>
      <m:oMath>
        <m:f>
          <m:fPr>
            <m:type m:val="skw"/>
            <m:ctrlPr>
              <w:rPr>
                <w:rFonts w:ascii="Cambria Math" w:hAnsi="Cambria Math" w:cs="Times New Roman"/>
                <w:b/>
                <w:bCs/>
                <w:i/>
                <w:sz w:val="24"/>
                <w:szCs w:val="24"/>
              </w:rPr>
            </m:ctrlPr>
          </m:fPr>
          <m:num>
            <m:r>
              <m:rPr>
                <m:sty m:val="bi"/>
              </m:rPr>
              <w:rPr>
                <w:rFonts w:ascii="Cambria Math" w:hAnsi="Cambria Math" w:cs="Times New Roman"/>
                <w:sz w:val="24"/>
                <w:szCs w:val="24"/>
              </w:rPr>
              <m:t>S</m:t>
            </m:r>
          </m:num>
          <m:den>
            <m:r>
              <m:rPr>
                <m:sty m:val="bi"/>
              </m:rPr>
              <w:rPr>
                <w:rFonts w:ascii="Cambria Math" w:hAnsi="Cambria Math" w:cs="Times New Roman"/>
                <w:sz w:val="24"/>
                <w:szCs w:val="24"/>
              </w:rPr>
              <m:t>I</m:t>
            </m:r>
          </m:den>
        </m:f>
        <m:r>
          <m:rPr>
            <m:sty m:val="bi"/>
          </m:rPr>
          <w:rPr>
            <w:rFonts w:ascii="Cambria Math" w:hAnsi="Cambria Math" w:cs="Times New Roman"/>
            <w:sz w:val="24"/>
            <w:szCs w:val="24"/>
          </w:rPr>
          <m:t>=15</m:t>
        </m:r>
        <m:r>
          <m:rPr>
            <m:sty m:val="bi"/>
          </m:rPr>
          <w:rPr>
            <w:rFonts w:ascii="Cambria Math" w:hAnsi="Cambria Math" w:cs="Times New Roman"/>
            <w:sz w:val="24"/>
            <w:szCs w:val="24"/>
          </w:rPr>
          <m:t>dB</m:t>
        </m:r>
      </m:oMath>
      <w:r w:rsidR="00746B39" w:rsidRPr="00BA52BD">
        <w:rPr>
          <w:rFonts w:ascii="Times New Roman" w:eastAsiaTheme="minorEastAsia" w:hAnsi="Times New Roman" w:cs="Times New Roman"/>
          <w:sz w:val="24"/>
          <w:szCs w:val="24"/>
        </w:rPr>
        <w:t xml:space="preserve"> </w:t>
      </w:r>
    </w:p>
    <w:p w14:paraId="72EE3C7A" w14:textId="14E56F85" w:rsidR="00746B39" w:rsidRPr="00BA52BD" w:rsidRDefault="00746B39">
      <w:pPr>
        <w:pStyle w:val="ListParagraph"/>
        <w:numPr>
          <w:ilvl w:val="0"/>
          <w:numId w:val="11"/>
        </w:numPr>
        <w:spacing w:after="0" w:line="360" w:lineRule="exact"/>
        <w:rPr>
          <w:rFonts w:ascii="Times New Roman" w:hAnsi="Times New Roman" w:cs="Times New Roman"/>
          <w:bCs/>
          <w:iCs/>
          <w:sz w:val="24"/>
          <w:szCs w:val="24"/>
        </w:rPr>
      </w:pPr>
      <w:r w:rsidRPr="00BA52BD">
        <w:rPr>
          <w:rFonts w:ascii="Times New Roman" w:hAnsi="Times New Roman" w:cs="Times New Roman"/>
          <w:bCs/>
          <w:iCs/>
          <w:sz w:val="24"/>
          <w:szCs w:val="24"/>
        </w:rPr>
        <w:t xml:space="preserve">Calculate the number of available simplex channels in the system. </w:t>
      </w:r>
      <w:r w:rsidRPr="00BA52BD">
        <w:rPr>
          <w:rFonts w:ascii="Times New Roman" w:hAnsi="Times New Roman" w:cs="Times New Roman"/>
          <w:b/>
          <w:i/>
          <w:sz w:val="24"/>
          <w:szCs w:val="24"/>
        </w:rPr>
        <w:t>(</w:t>
      </w:r>
      <w:r w:rsidR="00243E11" w:rsidRPr="00BA52BD">
        <w:rPr>
          <w:rFonts w:ascii="Times New Roman" w:hAnsi="Times New Roman" w:cs="Times New Roman"/>
          <w:b/>
          <w:i/>
          <w:sz w:val="24"/>
          <w:szCs w:val="24"/>
        </w:rPr>
        <w:t>5</w:t>
      </w:r>
      <w:r w:rsidRPr="00BA52BD">
        <w:rPr>
          <w:rFonts w:ascii="Times New Roman" w:hAnsi="Times New Roman" w:cs="Times New Roman"/>
          <w:b/>
          <w:i/>
          <w:sz w:val="24"/>
          <w:szCs w:val="24"/>
        </w:rPr>
        <w:t xml:space="preserve"> marks)</w:t>
      </w:r>
    </w:p>
    <w:p w14:paraId="6A43FC74" w14:textId="70977808" w:rsidR="00D64504" w:rsidRPr="00BA52BD" w:rsidRDefault="00746B39">
      <w:pPr>
        <w:pStyle w:val="ListParagraph"/>
        <w:numPr>
          <w:ilvl w:val="0"/>
          <w:numId w:val="11"/>
        </w:numPr>
        <w:spacing w:after="0" w:line="360" w:lineRule="exact"/>
        <w:rPr>
          <w:rFonts w:ascii="Times New Roman" w:hAnsi="Times New Roman" w:cs="Times New Roman"/>
          <w:sz w:val="24"/>
          <w:szCs w:val="24"/>
        </w:rPr>
      </w:pPr>
      <w:r w:rsidRPr="00BA52BD">
        <w:rPr>
          <w:rFonts w:ascii="Times New Roman" w:hAnsi="Times New Roman" w:cs="Times New Roman"/>
          <w:bCs/>
          <w:iCs/>
          <w:sz w:val="24"/>
          <w:szCs w:val="24"/>
        </w:rPr>
        <w:t>Hence, determine the number of duplex audio communication channels per cell that can be supported in the system</w:t>
      </w:r>
      <w:r w:rsidR="00D64504" w:rsidRPr="00BA52BD">
        <w:rPr>
          <w:rFonts w:ascii="Times New Roman" w:hAnsi="Times New Roman" w:cs="Times New Roman"/>
          <w:bCs/>
          <w:iCs/>
          <w:sz w:val="24"/>
          <w:szCs w:val="24"/>
        </w:rPr>
        <w:t>.</w:t>
      </w:r>
      <w:r w:rsidR="00D64504" w:rsidRPr="00BA52BD">
        <w:rPr>
          <w:rFonts w:ascii="Times New Roman" w:hAnsi="Times New Roman" w:cs="Times New Roman"/>
          <w:b/>
          <w:i/>
          <w:sz w:val="24"/>
          <w:szCs w:val="24"/>
        </w:rPr>
        <w:t xml:space="preserve"> (</w:t>
      </w:r>
      <w:r w:rsidR="00243E11" w:rsidRPr="00BA52BD">
        <w:rPr>
          <w:rFonts w:ascii="Times New Roman" w:hAnsi="Times New Roman" w:cs="Times New Roman"/>
          <w:b/>
          <w:i/>
          <w:sz w:val="24"/>
          <w:szCs w:val="24"/>
        </w:rPr>
        <w:t>6</w:t>
      </w:r>
      <w:r w:rsidR="00D64504" w:rsidRPr="00BA52BD">
        <w:rPr>
          <w:rFonts w:ascii="Times New Roman" w:hAnsi="Times New Roman" w:cs="Times New Roman"/>
          <w:b/>
          <w:i/>
          <w:sz w:val="24"/>
          <w:szCs w:val="24"/>
        </w:rPr>
        <w:t xml:space="preserve"> marks)</w:t>
      </w:r>
    </w:p>
    <w:p w14:paraId="2402EB81" w14:textId="7DE4C69D" w:rsidR="00422F48" w:rsidRPr="00BA52BD" w:rsidRDefault="00D64504">
      <w:pPr>
        <w:pStyle w:val="ListParagraph"/>
        <w:numPr>
          <w:ilvl w:val="0"/>
          <w:numId w:val="10"/>
        </w:numPr>
        <w:spacing w:after="0" w:line="360" w:lineRule="exact"/>
        <w:ind w:left="360"/>
        <w:jc w:val="both"/>
        <w:rPr>
          <w:rFonts w:ascii="Times New Roman" w:hAnsi="Times New Roman" w:cs="Times New Roman"/>
          <w:sz w:val="24"/>
          <w:szCs w:val="24"/>
          <w:lang w:val="en-UG"/>
        </w:rPr>
      </w:pPr>
      <w:r w:rsidRPr="00BA52BD">
        <w:rPr>
          <w:rFonts w:ascii="Times New Roman" w:hAnsi="Times New Roman" w:cs="Times New Roman"/>
          <w:sz w:val="24"/>
          <w:szCs w:val="24"/>
        </w:rPr>
        <w:t xml:space="preserve">A </w:t>
      </w:r>
      <w:r w:rsidR="00422F48" w:rsidRPr="00BA52BD">
        <w:rPr>
          <w:rFonts w:ascii="Times New Roman" w:hAnsi="Times New Roman" w:cs="Times New Roman"/>
          <w:sz w:val="24"/>
          <w:szCs w:val="24"/>
          <w:lang w:val="en-UG"/>
        </w:rPr>
        <w:t>A mobile network operator in Uganda is expanding its GSM network to enhance coverage and service quality in both urban and rural areas. The network consists of key access and core network elements, including the Mobile Switching Centre (MSC), Home Location Register (HLR), Visitor Location Register (VLR), Media Gateway, Equipment Identity Register (EIR), Authentication Centre (</w:t>
      </w:r>
      <w:proofErr w:type="spellStart"/>
      <w:r w:rsidR="00422F48" w:rsidRPr="00BA52BD">
        <w:rPr>
          <w:rFonts w:ascii="Times New Roman" w:hAnsi="Times New Roman" w:cs="Times New Roman"/>
          <w:sz w:val="24"/>
          <w:szCs w:val="24"/>
          <w:lang w:val="en-UG"/>
        </w:rPr>
        <w:t>AuC</w:t>
      </w:r>
      <w:proofErr w:type="spellEnd"/>
      <w:r w:rsidR="00422F48" w:rsidRPr="00BA52BD">
        <w:rPr>
          <w:rFonts w:ascii="Times New Roman" w:hAnsi="Times New Roman" w:cs="Times New Roman"/>
          <w:sz w:val="24"/>
          <w:szCs w:val="24"/>
          <w:lang w:val="en-UG"/>
        </w:rPr>
        <w:t xml:space="preserve">), and other supporting components. During the expansion, some subscribers experience </w:t>
      </w:r>
      <w:r w:rsidR="00422F48" w:rsidRPr="00BA52BD">
        <w:rPr>
          <w:rFonts w:ascii="Times New Roman" w:hAnsi="Times New Roman" w:cs="Times New Roman"/>
          <w:sz w:val="24"/>
          <w:szCs w:val="24"/>
          <w:lang w:val="en-UG"/>
        </w:rPr>
        <w:lastRenderedPageBreak/>
        <w:t xml:space="preserve">temporary delays in call registration when moving between regions, while others occasionally receive authentication requests when attempting to access network services. </w:t>
      </w:r>
    </w:p>
    <w:p w14:paraId="35526367" w14:textId="498C3839" w:rsidR="00D64504" w:rsidRPr="00BA52BD" w:rsidRDefault="00422F48">
      <w:pPr>
        <w:pStyle w:val="ListParagraph"/>
        <w:numPr>
          <w:ilvl w:val="0"/>
          <w:numId w:val="12"/>
        </w:numPr>
        <w:spacing w:after="0" w:line="360" w:lineRule="exact"/>
        <w:jc w:val="both"/>
        <w:rPr>
          <w:rFonts w:ascii="Times New Roman" w:hAnsi="Times New Roman" w:cs="Times New Roman"/>
          <w:sz w:val="24"/>
          <w:szCs w:val="24"/>
          <w:lang w:val="en-UG"/>
        </w:rPr>
      </w:pPr>
      <w:r w:rsidRPr="00BA52BD">
        <w:rPr>
          <w:rFonts w:ascii="Times New Roman" w:hAnsi="Times New Roman" w:cs="Times New Roman"/>
          <w:sz w:val="24"/>
          <w:szCs w:val="24"/>
          <w:lang w:val="en-UG"/>
        </w:rPr>
        <w:t xml:space="preserve">Explain the importance of each of the GSM network elements listed above. </w:t>
      </w:r>
      <w:r w:rsidR="00D64504" w:rsidRPr="00BA52BD">
        <w:rPr>
          <w:rFonts w:ascii="Times New Roman" w:hAnsi="Times New Roman" w:cs="Times New Roman"/>
          <w:i/>
          <w:sz w:val="24"/>
          <w:szCs w:val="24"/>
        </w:rPr>
        <w:t>(</w:t>
      </w:r>
      <w:r w:rsidR="00D64504" w:rsidRPr="00BA52BD">
        <w:rPr>
          <w:rFonts w:ascii="Times New Roman" w:hAnsi="Times New Roman" w:cs="Times New Roman"/>
          <w:b/>
          <w:i/>
          <w:sz w:val="24"/>
          <w:szCs w:val="24"/>
        </w:rPr>
        <w:t>06 marks)</w:t>
      </w:r>
      <w:r w:rsidR="00D64504" w:rsidRPr="00BA52BD">
        <w:rPr>
          <w:rFonts w:ascii="Times New Roman" w:hAnsi="Times New Roman" w:cs="Times New Roman"/>
          <w:sz w:val="24"/>
          <w:szCs w:val="24"/>
        </w:rPr>
        <w:t xml:space="preserve">   </w:t>
      </w:r>
    </w:p>
    <w:p w14:paraId="4B0D9B1D" w14:textId="25067142" w:rsidR="00030742" w:rsidRPr="00BA52BD" w:rsidRDefault="00030742">
      <w:pPr>
        <w:pStyle w:val="ListParagraph"/>
        <w:numPr>
          <w:ilvl w:val="0"/>
          <w:numId w:val="12"/>
        </w:numPr>
        <w:spacing w:after="0" w:line="360" w:lineRule="exact"/>
        <w:jc w:val="both"/>
        <w:rPr>
          <w:rFonts w:ascii="Times New Roman" w:hAnsi="Times New Roman" w:cs="Times New Roman"/>
          <w:sz w:val="24"/>
          <w:szCs w:val="24"/>
          <w:lang w:val="en-UG"/>
        </w:rPr>
      </w:pPr>
      <w:r w:rsidRPr="00BA52BD">
        <w:rPr>
          <w:rFonts w:ascii="Times New Roman" w:hAnsi="Times New Roman" w:cs="Times New Roman"/>
          <w:sz w:val="24"/>
          <w:szCs w:val="24"/>
        </w:rPr>
        <w:t xml:space="preserve">State </w:t>
      </w:r>
      <w:r w:rsidR="00E742CE" w:rsidRPr="00BA52BD">
        <w:rPr>
          <w:rFonts w:ascii="Times New Roman" w:hAnsi="Times New Roman" w:cs="Times New Roman"/>
          <w:sz w:val="24"/>
          <w:szCs w:val="24"/>
        </w:rPr>
        <w:t>two</w:t>
      </w:r>
      <w:r w:rsidRPr="00BA52BD">
        <w:rPr>
          <w:rFonts w:ascii="Times New Roman" w:hAnsi="Times New Roman" w:cs="Times New Roman"/>
          <w:sz w:val="24"/>
          <w:szCs w:val="24"/>
        </w:rPr>
        <w:t xml:space="preserve"> possible cause</w:t>
      </w:r>
      <w:r w:rsidR="00E742CE" w:rsidRPr="00BA52BD">
        <w:rPr>
          <w:rFonts w:ascii="Times New Roman" w:hAnsi="Times New Roman" w:cs="Times New Roman"/>
          <w:sz w:val="24"/>
          <w:szCs w:val="24"/>
        </w:rPr>
        <w:t>s</w:t>
      </w:r>
      <w:r w:rsidRPr="00BA52BD">
        <w:rPr>
          <w:rFonts w:ascii="Times New Roman" w:hAnsi="Times New Roman" w:cs="Times New Roman"/>
          <w:sz w:val="24"/>
          <w:szCs w:val="24"/>
        </w:rPr>
        <w:t xml:space="preserve"> for delays in call registration and </w:t>
      </w:r>
      <w:r w:rsidR="00243E11" w:rsidRPr="00BA52BD">
        <w:rPr>
          <w:rFonts w:ascii="Times New Roman" w:hAnsi="Times New Roman" w:cs="Times New Roman"/>
          <w:sz w:val="24"/>
          <w:szCs w:val="24"/>
        </w:rPr>
        <w:t xml:space="preserve">two (02) </w:t>
      </w:r>
      <w:r w:rsidRPr="00BA52BD">
        <w:rPr>
          <w:rFonts w:ascii="Times New Roman" w:hAnsi="Times New Roman" w:cs="Times New Roman"/>
          <w:sz w:val="24"/>
          <w:szCs w:val="24"/>
        </w:rPr>
        <w:t xml:space="preserve">frequent </w:t>
      </w:r>
      <w:r w:rsidR="00243E11" w:rsidRPr="00BA52BD">
        <w:rPr>
          <w:rFonts w:ascii="Times New Roman" w:hAnsi="Times New Roman" w:cs="Times New Roman"/>
          <w:sz w:val="24"/>
          <w:szCs w:val="24"/>
        </w:rPr>
        <w:t>occurrences</w:t>
      </w:r>
      <w:r w:rsidRPr="00BA52BD">
        <w:rPr>
          <w:rFonts w:ascii="Times New Roman" w:hAnsi="Times New Roman" w:cs="Times New Roman"/>
          <w:sz w:val="24"/>
          <w:szCs w:val="24"/>
        </w:rPr>
        <w:t xml:space="preserve"> of authentication requests</w:t>
      </w:r>
      <w:r w:rsidRPr="00BA52BD">
        <w:rPr>
          <w:rFonts w:ascii="Times New Roman" w:hAnsi="Times New Roman" w:cs="Times New Roman"/>
          <w:b/>
          <w:bCs/>
          <w:sz w:val="24"/>
          <w:szCs w:val="24"/>
        </w:rPr>
        <w:t>. (</w:t>
      </w:r>
      <w:r w:rsidR="00243E11" w:rsidRPr="00BA52BD">
        <w:rPr>
          <w:rFonts w:ascii="Times New Roman" w:hAnsi="Times New Roman" w:cs="Times New Roman"/>
          <w:b/>
          <w:bCs/>
          <w:sz w:val="24"/>
          <w:szCs w:val="24"/>
        </w:rPr>
        <w:t>4</w:t>
      </w:r>
      <w:r w:rsidRPr="00BA52BD">
        <w:rPr>
          <w:rFonts w:ascii="Times New Roman" w:hAnsi="Times New Roman" w:cs="Times New Roman"/>
          <w:b/>
          <w:bCs/>
          <w:sz w:val="24"/>
          <w:szCs w:val="24"/>
        </w:rPr>
        <w:t xml:space="preserve"> marks)</w:t>
      </w:r>
    </w:p>
    <w:p w14:paraId="3A7E6569" w14:textId="77777777" w:rsidR="00030742" w:rsidRPr="00BA52BD" w:rsidRDefault="00422F48">
      <w:pPr>
        <w:pStyle w:val="ListParagraph"/>
        <w:numPr>
          <w:ilvl w:val="0"/>
          <w:numId w:val="12"/>
        </w:numPr>
        <w:spacing w:after="0" w:line="360" w:lineRule="exact"/>
        <w:jc w:val="both"/>
        <w:rPr>
          <w:rFonts w:ascii="Times New Roman" w:hAnsi="Times New Roman" w:cs="Times New Roman"/>
          <w:sz w:val="24"/>
          <w:szCs w:val="24"/>
          <w:lang w:val="en-UG"/>
        </w:rPr>
      </w:pPr>
      <w:r w:rsidRPr="00BA52BD">
        <w:rPr>
          <w:rFonts w:ascii="Times New Roman" w:hAnsi="Times New Roman" w:cs="Times New Roman"/>
          <w:sz w:val="24"/>
          <w:szCs w:val="24"/>
        </w:rPr>
        <w:t xml:space="preserve">How does the data stored in the </w:t>
      </w:r>
      <w:r w:rsidRPr="00BA52BD">
        <w:rPr>
          <w:rFonts w:ascii="Times New Roman" w:hAnsi="Times New Roman" w:cs="Times New Roman"/>
          <w:b/>
          <w:bCs/>
          <w:sz w:val="24"/>
          <w:szCs w:val="24"/>
        </w:rPr>
        <w:t xml:space="preserve">VLR </w:t>
      </w:r>
      <w:r w:rsidRPr="00BA52BD">
        <w:rPr>
          <w:rFonts w:ascii="Times New Roman" w:hAnsi="Times New Roman" w:cs="Times New Roman"/>
          <w:sz w:val="24"/>
          <w:szCs w:val="24"/>
        </w:rPr>
        <w:t xml:space="preserve">differ from the data stored in the </w:t>
      </w:r>
      <w:r w:rsidRPr="00BA52BD">
        <w:rPr>
          <w:rFonts w:ascii="Times New Roman" w:hAnsi="Times New Roman" w:cs="Times New Roman"/>
          <w:b/>
          <w:bCs/>
          <w:sz w:val="24"/>
          <w:szCs w:val="24"/>
        </w:rPr>
        <w:t>HLR</w:t>
      </w:r>
      <w:r w:rsidRPr="00BA52BD">
        <w:rPr>
          <w:rFonts w:ascii="Times New Roman" w:hAnsi="Times New Roman" w:cs="Times New Roman"/>
          <w:sz w:val="24"/>
          <w:szCs w:val="24"/>
        </w:rPr>
        <w:t xml:space="preserve"> </w:t>
      </w:r>
      <w:r w:rsidRPr="00BA52BD">
        <w:rPr>
          <w:rFonts w:ascii="Times New Roman" w:hAnsi="Times New Roman" w:cs="Times New Roman"/>
          <w:i/>
          <w:sz w:val="24"/>
          <w:szCs w:val="24"/>
        </w:rPr>
        <w:t>(</w:t>
      </w:r>
      <w:r w:rsidRPr="00BA52BD">
        <w:rPr>
          <w:rFonts w:ascii="Times New Roman" w:hAnsi="Times New Roman" w:cs="Times New Roman"/>
          <w:b/>
          <w:i/>
          <w:sz w:val="24"/>
          <w:szCs w:val="24"/>
        </w:rPr>
        <w:t>02 marks)</w:t>
      </w:r>
      <w:r w:rsidRPr="00BA52BD">
        <w:rPr>
          <w:rFonts w:ascii="Times New Roman" w:hAnsi="Times New Roman" w:cs="Times New Roman"/>
          <w:sz w:val="24"/>
          <w:szCs w:val="24"/>
        </w:rPr>
        <w:t xml:space="preserve">   </w:t>
      </w:r>
    </w:p>
    <w:p w14:paraId="7B96F652" w14:textId="75864127" w:rsidR="00030742" w:rsidRPr="00BA52BD" w:rsidRDefault="00030742">
      <w:pPr>
        <w:pStyle w:val="ListParagraph"/>
        <w:numPr>
          <w:ilvl w:val="0"/>
          <w:numId w:val="12"/>
        </w:numPr>
        <w:spacing w:after="0" w:line="360" w:lineRule="exact"/>
        <w:jc w:val="both"/>
        <w:rPr>
          <w:rFonts w:ascii="Times New Roman" w:hAnsi="Times New Roman" w:cs="Times New Roman"/>
          <w:sz w:val="24"/>
          <w:szCs w:val="24"/>
          <w:lang w:val="en-UG"/>
        </w:rPr>
      </w:pPr>
      <w:r w:rsidRPr="00BA52BD">
        <w:rPr>
          <w:rFonts w:ascii="Times New Roman" w:hAnsi="Times New Roman" w:cs="Times New Roman"/>
          <w:sz w:val="24"/>
          <w:szCs w:val="24"/>
        </w:rPr>
        <w:t xml:space="preserve">Distinguish between the </w:t>
      </w:r>
      <w:r w:rsidRPr="00BA52BD">
        <w:rPr>
          <w:rFonts w:ascii="Times New Roman" w:hAnsi="Times New Roman" w:cs="Times New Roman"/>
          <w:b/>
          <w:bCs/>
          <w:sz w:val="24"/>
          <w:szCs w:val="24"/>
        </w:rPr>
        <w:t>Abis</w:t>
      </w:r>
      <w:r w:rsidRPr="00BA52BD">
        <w:rPr>
          <w:rFonts w:ascii="Times New Roman" w:hAnsi="Times New Roman" w:cs="Times New Roman"/>
          <w:sz w:val="24"/>
          <w:szCs w:val="24"/>
        </w:rPr>
        <w:t xml:space="preserve"> interface and the </w:t>
      </w:r>
      <w:r w:rsidRPr="00BA52BD">
        <w:rPr>
          <w:rFonts w:ascii="Times New Roman" w:hAnsi="Times New Roman" w:cs="Times New Roman"/>
          <w:b/>
          <w:bCs/>
          <w:sz w:val="24"/>
          <w:szCs w:val="24"/>
        </w:rPr>
        <w:t>Um</w:t>
      </w:r>
      <w:r w:rsidRPr="00BA52BD">
        <w:rPr>
          <w:rFonts w:ascii="Times New Roman" w:hAnsi="Times New Roman" w:cs="Times New Roman"/>
          <w:sz w:val="24"/>
          <w:szCs w:val="24"/>
        </w:rPr>
        <w:t xml:space="preserve"> interface in GSM architecture</w:t>
      </w:r>
      <w:r w:rsidRPr="00BA52BD">
        <w:rPr>
          <w:rFonts w:ascii="Times New Roman" w:hAnsi="Times New Roman" w:cs="Times New Roman"/>
          <w:b/>
          <w:bCs/>
          <w:sz w:val="24"/>
          <w:szCs w:val="24"/>
        </w:rPr>
        <w:t>. (2 marks)</w:t>
      </w:r>
    </w:p>
    <w:p w14:paraId="1B64BB9B" w14:textId="594158CA" w:rsidR="003D7F00" w:rsidRPr="00BA52BD" w:rsidRDefault="003D7F00" w:rsidP="00A45003">
      <w:pPr>
        <w:spacing w:before="240" w:after="0" w:line="360" w:lineRule="exact"/>
        <w:jc w:val="both"/>
        <w:rPr>
          <w:rFonts w:ascii="Times New Roman" w:hAnsi="Times New Roman" w:cs="Times New Roman"/>
          <w:b/>
          <w:sz w:val="24"/>
          <w:szCs w:val="24"/>
        </w:rPr>
      </w:pPr>
      <w:r w:rsidRPr="00BA52BD">
        <w:rPr>
          <w:rFonts w:ascii="Times New Roman" w:hAnsi="Times New Roman" w:cs="Times New Roman"/>
          <w:b/>
          <w:sz w:val="24"/>
          <w:szCs w:val="24"/>
        </w:rPr>
        <w:t>Question 3 (2</w:t>
      </w:r>
      <w:r w:rsidR="00243E11" w:rsidRPr="00BA52BD">
        <w:rPr>
          <w:rFonts w:ascii="Times New Roman" w:hAnsi="Times New Roman" w:cs="Times New Roman"/>
          <w:b/>
          <w:sz w:val="24"/>
          <w:szCs w:val="24"/>
        </w:rPr>
        <w:t>5</w:t>
      </w:r>
      <w:r w:rsidRPr="00BA52BD">
        <w:rPr>
          <w:rFonts w:ascii="Times New Roman" w:hAnsi="Times New Roman" w:cs="Times New Roman"/>
          <w:b/>
          <w:sz w:val="24"/>
          <w:szCs w:val="24"/>
        </w:rPr>
        <w:t xml:space="preserve"> Marks)</w:t>
      </w:r>
    </w:p>
    <w:p w14:paraId="1FC0835A" w14:textId="28D3338D" w:rsidR="00E742CE" w:rsidRPr="00BA52BD" w:rsidRDefault="00E742CE" w:rsidP="00992F0A">
      <w:pPr>
        <w:spacing w:after="0" w:line="360" w:lineRule="exact"/>
        <w:jc w:val="both"/>
        <w:rPr>
          <w:rFonts w:ascii="Times New Roman" w:hAnsi="Times New Roman" w:cs="Times New Roman"/>
          <w:sz w:val="24"/>
          <w:szCs w:val="24"/>
        </w:rPr>
      </w:pPr>
      <w:r w:rsidRPr="00BA52BD">
        <w:rPr>
          <w:rFonts w:ascii="Times New Roman" w:hAnsi="Times New Roman" w:cs="Times New Roman"/>
          <w:sz w:val="24"/>
          <w:szCs w:val="24"/>
        </w:rPr>
        <w:t>A mobile network operator in Uganda is experiencing increased subscriber traffic in urban areas such as Kampala and Entebbe. Users frequently move between cells while making calls. The network planners notice call drops during movement between cells and increased co-channel interference in densely packed regions. The network uses a cellular architecture with a defined cluster size</w:t>
      </w:r>
      <w:r w:rsidR="00760695" w:rsidRPr="00BA52BD">
        <w:rPr>
          <w:rFonts w:ascii="Times New Roman" w:hAnsi="Times New Roman" w:cs="Times New Roman"/>
          <w:sz w:val="24"/>
          <w:szCs w:val="24"/>
        </w:rPr>
        <w:t>.</w:t>
      </w:r>
    </w:p>
    <w:p w14:paraId="1DD59A1D" w14:textId="1587F965" w:rsidR="00760695" w:rsidRPr="00BA52BD" w:rsidRDefault="00760695">
      <w:pPr>
        <w:pStyle w:val="ListParagraph"/>
        <w:numPr>
          <w:ilvl w:val="0"/>
          <w:numId w:val="3"/>
        </w:numPr>
        <w:spacing w:after="0" w:line="360" w:lineRule="exact"/>
        <w:ind w:left="360"/>
        <w:jc w:val="both"/>
        <w:rPr>
          <w:rFonts w:ascii="Times New Roman" w:hAnsi="Times New Roman" w:cs="Times New Roman"/>
          <w:sz w:val="24"/>
          <w:szCs w:val="24"/>
        </w:rPr>
      </w:pPr>
      <w:r w:rsidRPr="00BA52BD">
        <w:rPr>
          <w:rFonts w:ascii="Times New Roman" w:hAnsi="Times New Roman" w:cs="Times New Roman"/>
          <w:sz w:val="24"/>
          <w:szCs w:val="24"/>
        </w:rPr>
        <w:t xml:space="preserve">Explain the impact of cluster size on channel interference and overall network capacity in a cellular network. </w:t>
      </w:r>
      <w:r w:rsidRPr="00BA52BD">
        <w:rPr>
          <w:rFonts w:ascii="Times New Roman" w:hAnsi="Times New Roman" w:cs="Times New Roman"/>
          <w:b/>
          <w:i/>
          <w:sz w:val="24"/>
          <w:szCs w:val="24"/>
        </w:rPr>
        <w:t>(4 marks)</w:t>
      </w:r>
    </w:p>
    <w:p w14:paraId="613FAF9C" w14:textId="5C6E828E" w:rsidR="00760695" w:rsidRPr="00BA52BD" w:rsidRDefault="00760695">
      <w:pPr>
        <w:pStyle w:val="ListParagraph"/>
        <w:numPr>
          <w:ilvl w:val="0"/>
          <w:numId w:val="3"/>
        </w:numPr>
        <w:spacing w:after="0" w:line="360" w:lineRule="exact"/>
        <w:ind w:left="360"/>
        <w:jc w:val="both"/>
        <w:rPr>
          <w:rFonts w:ascii="Times New Roman" w:hAnsi="Times New Roman" w:cs="Times New Roman"/>
          <w:sz w:val="24"/>
          <w:szCs w:val="24"/>
        </w:rPr>
      </w:pPr>
      <w:r w:rsidRPr="00BA52BD">
        <w:rPr>
          <w:rFonts w:ascii="Times New Roman" w:hAnsi="Times New Roman" w:cs="Times New Roman"/>
          <w:sz w:val="24"/>
          <w:szCs w:val="24"/>
        </w:rPr>
        <w:t xml:space="preserve">Describe how call management is carried out to ensure continuous service for users moving across different cells while making calls </w:t>
      </w:r>
      <w:r w:rsidRPr="00BA52BD">
        <w:rPr>
          <w:rFonts w:ascii="Times New Roman" w:hAnsi="Times New Roman" w:cs="Times New Roman"/>
          <w:b/>
          <w:i/>
          <w:sz w:val="24"/>
          <w:szCs w:val="24"/>
        </w:rPr>
        <w:t>(</w:t>
      </w:r>
      <w:r w:rsidR="00243E11" w:rsidRPr="00BA52BD">
        <w:rPr>
          <w:rFonts w:ascii="Times New Roman" w:hAnsi="Times New Roman" w:cs="Times New Roman"/>
          <w:b/>
          <w:i/>
          <w:sz w:val="24"/>
          <w:szCs w:val="24"/>
        </w:rPr>
        <w:t>4</w:t>
      </w:r>
      <w:r w:rsidRPr="00BA52BD">
        <w:rPr>
          <w:rFonts w:ascii="Times New Roman" w:hAnsi="Times New Roman" w:cs="Times New Roman"/>
          <w:b/>
          <w:i/>
          <w:sz w:val="24"/>
          <w:szCs w:val="24"/>
        </w:rPr>
        <w:t xml:space="preserve"> marks)</w:t>
      </w:r>
    </w:p>
    <w:p w14:paraId="4AC52CD2" w14:textId="702564B5" w:rsidR="00760695" w:rsidRPr="00BA52BD" w:rsidRDefault="00760695">
      <w:pPr>
        <w:pStyle w:val="ListParagraph"/>
        <w:numPr>
          <w:ilvl w:val="0"/>
          <w:numId w:val="3"/>
        </w:numPr>
        <w:spacing w:after="0" w:line="360" w:lineRule="exact"/>
        <w:ind w:left="360"/>
        <w:jc w:val="both"/>
        <w:rPr>
          <w:rFonts w:ascii="Times New Roman" w:hAnsi="Times New Roman" w:cs="Times New Roman"/>
          <w:sz w:val="24"/>
          <w:szCs w:val="24"/>
        </w:rPr>
      </w:pPr>
      <w:r w:rsidRPr="00BA52BD">
        <w:rPr>
          <w:rFonts w:ascii="Times New Roman" w:hAnsi="Times New Roman" w:cs="Times New Roman"/>
          <w:sz w:val="24"/>
          <w:szCs w:val="24"/>
        </w:rPr>
        <w:t>Discuss two (0</w:t>
      </w:r>
      <w:r w:rsidR="00243E11" w:rsidRPr="00BA52BD">
        <w:rPr>
          <w:rFonts w:ascii="Times New Roman" w:hAnsi="Times New Roman" w:cs="Times New Roman"/>
          <w:sz w:val="24"/>
          <w:szCs w:val="24"/>
        </w:rPr>
        <w:t>3</w:t>
      </w:r>
      <w:r w:rsidRPr="00BA52BD">
        <w:rPr>
          <w:rFonts w:ascii="Times New Roman" w:hAnsi="Times New Roman" w:cs="Times New Roman"/>
          <w:sz w:val="24"/>
          <w:szCs w:val="24"/>
        </w:rPr>
        <w:t xml:space="preserve">) possible causes of dropped calls and suggest appropriate measures to address the identified problems. </w:t>
      </w:r>
      <w:r w:rsidRPr="00BA52BD">
        <w:rPr>
          <w:rFonts w:ascii="Times New Roman" w:hAnsi="Times New Roman" w:cs="Times New Roman"/>
          <w:b/>
          <w:i/>
          <w:sz w:val="24"/>
          <w:szCs w:val="24"/>
        </w:rPr>
        <w:t>(</w:t>
      </w:r>
      <w:r w:rsidR="00243E11" w:rsidRPr="00BA52BD">
        <w:rPr>
          <w:rFonts w:ascii="Times New Roman" w:hAnsi="Times New Roman" w:cs="Times New Roman"/>
          <w:b/>
          <w:i/>
          <w:sz w:val="24"/>
          <w:szCs w:val="24"/>
        </w:rPr>
        <w:t>6</w:t>
      </w:r>
      <w:r w:rsidRPr="00BA52BD">
        <w:rPr>
          <w:rFonts w:ascii="Times New Roman" w:hAnsi="Times New Roman" w:cs="Times New Roman"/>
          <w:b/>
          <w:i/>
          <w:sz w:val="24"/>
          <w:szCs w:val="24"/>
        </w:rPr>
        <w:t xml:space="preserve"> marks)</w:t>
      </w:r>
    </w:p>
    <w:p w14:paraId="09D2EB60" w14:textId="77777777" w:rsidR="00992F0A" w:rsidRPr="00BA52BD" w:rsidRDefault="00992F0A">
      <w:pPr>
        <w:pStyle w:val="ListParagraph"/>
        <w:numPr>
          <w:ilvl w:val="0"/>
          <w:numId w:val="3"/>
        </w:numPr>
        <w:spacing w:after="0" w:line="360" w:lineRule="exact"/>
        <w:ind w:left="360"/>
        <w:jc w:val="both"/>
        <w:rPr>
          <w:rFonts w:ascii="Times New Roman" w:hAnsi="Times New Roman" w:cs="Times New Roman"/>
          <w:sz w:val="24"/>
          <w:szCs w:val="24"/>
        </w:rPr>
      </w:pPr>
      <w:r w:rsidRPr="00BA52BD">
        <w:rPr>
          <w:rFonts w:ascii="Times New Roman" w:hAnsi="Times New Roman" w:cs="Times New Roman"/>
          <w:sz w:val="24"/>
          <w:szCs w:val="24"/>
        </w:rPr>
        <w:t xml:space="preserve">Propose three distinct strategies that the mobile network operator can use to manage the continuously increasing traffic in Entebbe and Kampala, and explain how each strategy operates. </w:t>
      </w:r>
      <w:r w:rsidRPr="00BA52BD">
        <w:rPr>
          <w:rFonts w:ascii="Times New Roman" w:hAnsi="Times New Roman" w:cs="Times New Roman"/>
          <w:b/>
          <w:i/>
          <w:sz w:val="24"/>
          <w:szCs w:val="24"/>
        </w:rPr>
        <w:t>(6 marks)</w:t>
      </w:r>
    </w:p>
    <w:p w14:paraId="64A3FC65" w14:textId="31D06CDA" w:rsidR="00992F0A" w:rsidRPr="00BA52BD" w:rsidRDefault="00992F0A">
      <w:pPr>
        <w:pStyle w:val="ListParagraph"/>
        <w:numPr>
          <w:ilvl w:val="0"/>
          <w:numId w:val="3"/>
        </w:numPr>
        <w:spacing w:after="0" w:line="360" w:lineRule="exact"/>
        <w:ind w:left="360"/>
        <w:jc w:val="both"/>
        <w:rPr>
          <w:rFonts w:ascii="Times New Roman" w:hAnsi="Times New Roman" w:cs="Times New Roman"/>
          <w:sz w:val="24"/>
          <w:szCs w:val="24"/>
        </w:rPr>
      </w:pPr>
      <w:r w:rsidRPr="00BA52BD">
        <w:rPr>
          <w:rFonts w:ascii="Times New Roman" w:hAnsi="Times New Roman" w:cs="Times New Roman"/>
          <w:sz w:val="24"/>
          <w:szCs w:val="24"/>
        </w:rPr>
        <w:t xml:space="preserve">With reference to GSM cluster sizing principles, evaluate whether a cluster size of 18 cells is feasible. Support your answer with a clear technical justification. </w:t>
      </w:r>
      <w:r w:rsidRPr="00BA52BD">
        <w:rPr>
          <w:rFonts w:ascii="Times New Roman" w:hAnsi="Times New Roman" w:cs="Times New Roman"/>
          <w:b/>
          <w:i/>
          <w:sz w:val="24"/>
          <w:szCs w:val="24"/>
        </w:rPr>
        <w:t>(</w:t>
      </w:r>
      <w:r w:rsidR="00243E11" w:rsidRPr="00BA52BD">
        <w:rPr>
          <w:rFonts w:ascii="Times New Roman" w:hAnsi="Times New Roman" w:cs="Times New Roman"/>
          <w:b/>
          <w:i/>
          <w:sz w:val="24"/>
          <w:szCs w:val="24"/>
        </w:rPr>
        <w:t>5</w:t>
      </w:r>
      <w:r w:rsidRPr="00BA52BD">
        <w:rPr>
          <w:rFonts w:ascii="Times New Roman" w:hAnsi="Times New Roman" w:cs="Times New Roman"/>
          <w:b/>
          <w:i/>
          <w:sz w:val="24"/>
          <w:szCs w:val="24"/>
        </w:rPr>
        <w:t xml:space="preserve"> marks)</w:t>
      </w:r>
    </w:p>
    <w:p w14:paraId="19D8AB82" w14:textId="6B6D2183" w:rsidR="00AD5D52" w:rsidRPr="00BA52BD" w:rsidRDefault="00AD5D52" w:rsidP="00A45003">
      <w:pPr>
        <w:spacing w:before="240" w:after="0" w:line="360" w:lineRule="exact"/>
        <w:jc w:val="both"/>
        <w:rPr>
          <w:rFonts w:ascii="Times New Roman" w:hAnsi="Times New Roman" w:cs="Times New Roman"/>
          <w:b/>
          <w:sz w:val="24"/>
          <w:szCs w:val="24"/>
        </w:rPr>
      </w:pPr>
      <w:r w:rsidRPr="00BA52BD">
        <w:rPr>
          <w:rFonts w:ascii="Times New Roman" w:hAnsi="Times New Roman" w:cs="Times New Roman"/>
          <w:b/>
          <w:sz w:val="24"/>
          <w:szCs w:val="24"/>
        </w:rPr>
        <w:t xml:space="preserve">Question </w:t>
      </w:r>
      <w:r w:rsidR="00B24727" w:rsidRPr="00BA52BD">
        <w:rPr>
          <w:rFonts w:ascii="Times New Roman" w:hAnsi="Times New Roman" w:cs="Times New Roman"/>
          <w:b/>
          <w:sz w:val="24"/>
          <w:szCs w:val="24"/>
        </w:rPr>
        <w:t>4</w:t>
      </w:r>
      <w:r w:rsidRPr="00BA52BD">
        <w:rPr>
          <w:rFonts w:ascii="Times New Roman" w:hAnsi="Times New Roman" w:cs="Times New Roman"/>
          <w:b/>
          <w:sz w:val="24"/>
          <w:szCs w:val="24"/>
        </w:rPr>
        <w:t xml:space="preserve"> (2</w:t>
      </w:r>
      <w:r w:rsidR="00945B68" w:rsidRPr="00BA52BD">
        <w:rPr>
          <w:rFonts w:ascii="Times New Roman" w:hAnsi="Times New Roman" w:cs="Times New Roman"/>
          <w:b/>
          <w:sz w:val="24"/>
          <w:szCs w:val="24"/>
        </w:rPr>
        <w:t>5</w:t>
      </w:r>
      <w:r w:rsidRPr="00BA52BD">
        <w:rPr>
          <w:rFonts w:ascii="Times New Roman" w:hAnsi="Times New Roman" w:cs="Times New Roman"/>
          <w:b/>
          <w:sz w:val="24"/>
          <w:szCs w:val="24"/>
        </w:rPr>
        <w:t xml:space="preserve"> Marks)</w:t>
      </w:r>
    </w:p>
    <w:p w14:paraId="69374CE7" w14:textId="77777777" w:rsidR="00A45003" w:rsidRPr="00BA52BD" w:rsidRDefault="00A45003" w:rsidP="003149A1">
      <w:pPr>
        <w:spacing w:after="0" w:line="360" w:lineRule="exact"/>
        <w:jc w:val="both"/>
        <w:rPr>
          <w:rFonts w:ascii="Times New Roman" w:hAnsi="Times New Roman" w:cs="Times New Roman"/>
          <w:sz w:val="24"/>
          <w:szCs w:val="24"/>
        </w:rPr>
      </w:pPr>
      <w:r w:rsidRPr="00BA52BD">
        <w:rPr>
          <w:rFonts w:ascii="Times New Roman" w:hAnsi="Times New Roman" w:cs="Times New Roman"/>
          <w:sz w:val="24"/>
          <w:szCs w:val="24"/>
        </w:rPr>
        <w:t>A wireless communication link is designed with the following parameters:</w:t>
      </w:r>
    </w:p>
    <w:p w14:paraId="5F15B4A5" w14:textId="7530BCCB" w:rsidR="00A45003" w:rsidRPr="00BA52BD" w:rsidRDefault="00A45003">
      <w:pPr>
        <w:pStyle w:val="ListParagraph"/>
        <w:numPr>
          <w:ilvl w:val="0"/>
          <w:numId w:val="14"/>
        </w:numPr>
        <w:spacing w:after="0" w:line="360" w:lineRule="exact"/>
        <w:jc w:val="both"/>
        <w:rPr>
          <w:rFonts w:ascii="Times New Roman" w:hAnsi="Times New Roman" w:cs="Times New Roman"/>
          <w:sz w:val="24"/>
          <w:szCs w:val="24"/>
        </w:rPr>
      </w:pPr>
      <w:r w:rsidRPr="00BA52BD">
        <w:rPr>
          <w:rFonts w:ascii="Times New Roman" w:hAnsi="Times New Roman" w:cs="Times New Roman"/>
          <w:sz w:val="24"/>
          <w:szCs w:val="24"/>
        </w:rPr>
        <w:t>Transmit power,</w:t>
      </w:r>
      <w:r w:rsidR="00C912C6" w:rsidRPr="00BA52BD">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t</m:t>
            </m:r>
          </m:sub>
        </m:sSub>
        <m:r>
          <w:rPr>
            <w:rFonts w:ascii="Cambria Math" w:hAnsi="Cambria Math" w:cs="Times New Roman"/>
            <w:sz w:val="24"/>
            <w:szCs w:val="24"/>
          </w:rPr>
          <m:t>=5W</m:t>
        </m:r>
      </m:oMath>
    </w:p>
    <w:p w14:paraId="233D1316" w14:textId="73026257" w:rsidR="00A45003" w:rsidRPr="00BA52BD" w:rsidRDefault="00A45003">
      <w:pPr>
        <w:pStyle w:val="ListParagraph"/>
        <w:numPr>
          <w:ilvl w:val="0"/>
          <w:numId w:val="14"/>
        </w:numPr>
        <w:spacing w:after="0" w:line="360" w:lineRule="exact"/>
        <w:jc w:val="both"/>
        <w:rPr>
          <w:rFonts w:ascii="Times New Roman" w:eastAsiaTheme="minorEastAsia" w:hAnsi="Times New Roman" w:cs="Times New Roman"/>
          <w:sz w:val="24"/>
          <w:szCs w:val="24"/>
        </w:rPr>
      </w:pPr>
      <w:r w:rsidRPr="00BA52BD">
        <w:rPr>
          <w:rFonts w:ascii="Times New Roman" w:hAnsi="Times New Roman" w:cs="Times New Roman"/>
          <w:sz w:val="24"/>
          <w:szCs w:val="24"/>
        </w:rPr>
        <w:t xml:space="preserve">Transmit antenna gain.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t</m:t>
            </m:r>
            <m:d>
              <m:dPr>
                <m:ctrlPr>
                  <w:rPr>
                    <w:rFonts w:ascii="Cambria Math" w:hAnsi="Cambria Math" w:cs="Times New Roman"/>
                    <w:i/>
                    <w:sz w:val="24"/>
                    <w:szCs w:val="24"/>
                  </w:rPr>
                </m:ctrlPr>
              </m:dPr>
              <m:e>
                <m:r>
                  <w:rPr>
                    <w:rFonts w:ascii="Cambria Math" w:hAnsi="Cambria Math" w:cs="Times New Roman"/>
                    <w:sz w:val="24"/>
                    <w:szCs w:val="24"/>
                  </w:rPr>
                  <m:t>dB</m:t>
                </m:r>
              </m:e>
            </m:d>
          </m:sub>
        </m:sSub>
        <m:r>
          <w:rPr>
            <w:rFonts w:ascii="Cambria Math" w:hAnsi="Cambria Math" w:cs="Times New Roman"/>
            <w:sz w:val="24"/>
            <w:szCs w:val="24"/>
          </w:rPr>
          <m:t xml:space="preserve">=35 </m:t>
        </m:r>
        <m:r>
          <w:rPr>
            <w:rFonts w:ascii="Cambria Math" w:eastAsiaTheme="minorEastAsia" w:hAnsi="Cambria Math" w:cs="Times New Roman"/>
            <w:sz w:val="24"/>
            <w:szCs w:val="24"/>
          </w:rPr>
          <m:t>dB</m:t>
        </m:r>
      </m:oMath>
    </w:p>
    <w:p w14:paraId="758A5EBC" w14:textId="6754EADF" w:rsidR="00A45003" w:rsidRPr="00BA52BD" w:rsidRDefault="00A45003">
      <w:pPr>
        <w:pStyle w:val="ListParagraph"/>
        <w:numPr>
          <w:ilvl w:val="0"/>
          <w:numId w:val="14"/>
        </w:numPr>
        <w:spacing w:after="0" w:line="360" w:lineRule="exact"/>
        <w:jc w:val="both"/>
        <w:rPr>
          <w:rFonts w:ascii="Times New Roman" w:eastAsiaTheme="minorEastAsia" w:hAnsi="Times New Roman" w:cs="Times New Roman"/>
          <w:sz w:val="24"/>
          <w:szCs w:val="24"/>
        </w:rPr>
      </w:pPr>
      <w:r w:rsidRPr="00BA52BD">
        <w:rPr>
          <w:rFonts w:ascii="Times New Roman" w:eastAsiaTheme="minorEastAsia" w:hAnsi="Times New Roman" w:cs="Times New Roman"/>
          <w:sz w:val="24"/>
          <w:szCs w:val="24"/>
        </w:rPr>
        <w:t>Receiving antenna gain</w:t>
      </w:r>
      <w:r w:rsidR="00C912C6" w:rsidRPr="00BA52BD">
        <w:rPr>
          <w:rFonts w:ascii="Times New Roman" w:hAnsi="Times New Roman" w:cs="Times New Roman"/>
          <w:sz w:val="24"/>
          <w:szCs w:val="24"/>
        </w:rPr>
        <w:t>,</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r</m:t>
            </m:r>
            <m:d>
              <m:dPr>
                <m:ctrlPr>
                  <w:rPr>
                    <w:rFonts w:ascii="Cambria Math" w:hAnsi="Cambria Math" w:cs="Times New Roman"/>
                    <w:i/>
                    <w:sz w:val="24"/>
                    <w:szCs w:val="24"/>
                  </w:rPr>
                </m:ctrlPr>
              </m:dPr>
              <m:e>
                <m:r>
                  <w:rPr>
                    <w:rFonts w:ascii="Cambria Math" w:hAnsi="Cambria Math" w:cs="Times New Roman"/>
                    <w:sz w:val="24"/>
                    <w:szCs w:val="24"/>
                  </w:rPr>
                  <m:t>dB</m:t>
                </m:r>
              </m:e>
            </m:d>
          </m:sub>
        </m:sSub>
        <m:r>
          <w:rPr>
            <w:rFonts w:ascii="Cambria Math" w:hAnsi="Cambria Math" w:cs="Times New Roman"/>
            <w:sz w:val="24"/>
            <w:szCs w:val="24"/>
          </w:rPr>
          <m:t xml:space="preserve">=42 </m:t>
        </m:r>
        <m:r>
          <w:rPr>
            <w:rFonts w:ascii="Cambria Math" w:eastAsiaTheme="minorEastAsia" w:hAnsi="Cambria Math" w:cs="Times New Roman"/>
            <w:sz w:val="24"/>
            <w:szCs w:val="24"/>
          </w:rPr>
          <m:t>dB</m:t>
        </m:r>
      </m:oMath>
    </w:p>
    <w:p w14:paraId="684DE5C1" w14:textId="77777777" w:rsidR="00A45003" w:rsidRPr="00BA52BD" w:rsidRDefault="00A45003">
      <w:pPr>
        <w:pStyle w:val="ListParagraph"/>
        <w:numPr>
          <w:ilvl w:val="0"/>
          <w:numId w:val="14"/>
        </w:numPr>
        <w:spacing w:after="0" w:line="360" w:lineRule="exact"/>
        <w:jc w:val="both"/>
        <w:rPr>
          <w:rFonts w:ascii="Times New Roman" w:eastAsiaTheme="minorEastAsia" w:hAnsi="Times New Roman" w:cs="Times New Roman"/>
          <w:sz w:val="24"/>
          <w:szCs w:val="24"/>
        </w:rPr>
      </w:pPr>
      <w:r w:rsidRPr="00BA52BD">
        <w:rPr>
          <w:rFonts w:ascii="Times New Roman" w:eastAsiaTheme="minorEastAsia" w:hAnsi="Times New Roman" w:cs="Times New Roman"/>
          <w:sz w:val="24"/>
          <w:szCs w:val="24"/>
        </w:rPr>
        <w:t>Distance between transmitter and receiver</w:t>
      </w:r>
      <w:r w:rsidR="00C912C6" w:rsidRPr="00BA52BD">
        <w:rPr>
          <w:rFonts w:ascii="Times New Roman" w:hAnsi="Times New Roman" w:cs="Times New Roman"/>
          <w:sz w:val="24"/>
          <w:szCs w:val="24"/>
        </w:rPr>
        <w:t xml:space="preserve">, </w:t>
      </w:r>
      <m:oMath>
        <m:r>
          <w:rPr>
            <w:rFonts w:ascii="Cambria Math" w:hAnsi="Cambria Math" w:cs="Times New Roman"/>
            <w:sz w:val="24"/>
            <w:szCs w:val="24"/>
          </w:rPr>
          <m:t>d=80Km</m:t>
        </m:r>
      </m:oMath>
    </w:p>
    <w:p w14:paraId="09E0C6F9" w14:textId="77777777" w:rsidR="00DC13BE" w:rsidRPr="00BA52BD" w:rsidRDefault="00A45003">
      <w:pPr>
        <w:pStyle w:val="ListParagraph"/>
        <w:numPr>
          <w:ilvl w:val="0"/>
          <w:numId w:val="14"/>
        </w:numPr>
        <w:spacing w:after="0" w:line="360" w:lineRule="exact"/>
        <w:jc w:val="both"/>
        <w:rPr>
          <w:rFonts w:ascii="Times New Roman" w:hAnsi="Times New Roman" w:cs="Times New Roman"/>
          <w:sz w:val="24"/>
          <w:szCs w:val="24"/>
        </w:rPr>
      </w:pPr>
      <w:r w:rsidRPr="00BA52BD">
        <w:rPr>
          <w:rFonts w:ascii="Times New Roman" w:eastAsiaTheme="minorEastAsia" w:hAnsi="Times New Roman" w:cs="Times New Roman"/>
          <w:sz w:val="24"/>
          <w:szCs w:val="24"/>
        </w:rPr>
        <w:t>Operating frequency</w:t>
      </w:r>
      <w:r w:rsidR="00C912C6" w:rsidRPr="00BA52BD">
        <w:rPr>
          <w:rFonts w:ascii="Times New Roman" w:hAnsi="Times New Roman" w:cs="Times New Roman"/>
          <w:sz w:val="24"/>
          <w:szCs w:val="24"/>
        </w:rPr>
        <w:t xml:space="preserve">, </w:t>
      </w:r>
      <m:oMath>
        <m:r>
          <w:rPr>
            <w:rFonts w:ascii="Cambria Math" w:hAnsi="Cambria Math" w:cs="Times New Roman"/>
            <w:sz w:val="24"/>
            <w:szCs w:val="24"/>
          </w:rPr>
          <m:t xml:space="preserve">f=3 </m:t>
        </m:r>
        <m:r>
          <w:rPr>
            <w:rFonts w:ascii="Cambria Math" w:eastAsiaTheme="minorEastAsia" w:hAnsi="Cambria Math" w:cs="Times New Roman"/>
            <w:sz w:val="24"/>
            <w:szCs w:val="24"/>
          </w:rPr>
          <m:t>GHz</m:t>
        </m:r>
      </m:oMath>
    </w:p>
    <w:p w14:paraId="42E1C968" w14:textId="77777777" w:rsidR="00DC13BE" w:rsidRPr="00BA52BD" w:rsidRDefault="00DC13BE">
      <w:pPr>
        <w:pStyle w:val="ListParagraph"/>
        <w:numPr>
          <w:ilvl w:val="0"/>
          <w:numId w:val="14"/>
        </w:numPr>
        <w:spacing w:after="0" w:line="360" w:lineRule="exact"/>
        <w:jc w:val="both"/>
        <w:rPr>
          <w:rFonts w:ascii="Times New Roman" w:hAnsi="Times New Roman" w:cs="Times New Roman"/>
          <w:sz w:val="24"/>
          <w:szCs w:val="24"/>
        </w:rPr>
      </w:pPr>
      <w:r w:rsidRPr="00BA52BD">
        <w:rPr>
          <w:rFonts w:ascii="Times New Roman" w:hAnsi="Times New Roman" w:cs="Times New Roman"/>
          <w:sz w:val="24"/>
          <w:szCs w:val="24"/>
        </w:rPr>
        <w:t xml:space="preserve">Band width, </w:t>
      </w:r>
      <m:oMath>
        <m:r>
          <w:rPr>
            <w:rFonts w:ascii="Cambria Math" w:hAnsi="Cambria Math" w:cs="Times New Roman"/>
            <w:sz w:val="24"/>
            <w:szCs w:val="24"/>
          </w:rPr>
          <m:t>B=30</m:t>
        </m:r>
        <m:r>
          <w:rPr>
            <w:rFonts w:ascii="Cambria Math" w:eastAsiaTheme="minorEastAsia" w:hAnsi="Cambria Math" w:cs="Times New Roman"/>
            <w:sz w:val="24"/>
            <w:szCs w:val="24"/>
          </w:rPr>
          <m:t>MHz</m:t>
        </m:r>
      </m:oMath>
    </w:p>
    <w:p w14:paraId="5AFED22B" w14:textId="77777777" w:rsidR="00DC13BE" w:rsidRPr="00BA52BD" w:rsidRDefault="00DC13BE">
      <w:pPr>
        <w:pStyle w:val="ListParagraph"/>
        <w:numPr>
          <w:ilvl w:val="0"/>
          <w:numId w:val="14"/>
        </w:numPr>
        <w:spacing w:after="0" w:line="360" w:lineRule="exact"/>
        <w:jc w:val="both"/>
        <w:rPr>
          <w:rFonts w:ascii="Times New Roman" w:hAnsi="Times New Roman" w:cs="Times New Roman"/>
          <w:sz w:val="24"/>
          <w:szCs w:val="24"/>
        </w:rPr>
      </w:pPr>
      <w:r w:rsidRPr="00BA52BD">
        <w:rPr>
          <w:rFonts w:ascii="Times New Roman" w:eastAsiaTheme="minorEastAsia" w:hAnsi="Times New Roman" w:cs="Times New Roman"/>
          <w:sz w:val="24"/>
          <w:szCs w:val="24"/>
        </w:rPr>
        <w:t xml:space="preserve">Boltzmann constant, </w:t>
      </w:r>
      <m:oMath>
        <m:r>
          <w:rPr>
            <w:rFonts w:ascii="Cambria Math" w:hAnsi="Cambria Math" w:cs="Times New Roman"/>
            <w:sz w:val="24"/>
            <w:szCs w:val="24"/>
          </w:rPr>
          <m:t>K=1.38×</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-23</m:t>
            </m:r>
          </m:sup>
        </m:sSup>
        <m:r>
          <w:rPr>
            <w:rFonts w:ascii="Cambria Math" w:hAnsi="Cambria Math" w:cs="Times New Roman"/>
            <w:sz w:val="24"/>
            <w:szCs w:val="24"/>
            <w:vertAlign w:val="superscript"/>
          </w:rPr>
          <m:t>j/k</m:t>
        </m:r>
      </m:oMath>
      <w:r w:rsidR="00F7622A" w:rsidRPr="00BA52BD">
        <w:rPr>
          <w:rFonts w:ascii="Times New Roman" w:hAnsi="Times New Roman" w:cs="Times New Roman"/>
          <w:sz w:val="24"/>
          <w:szCs w:val="24"/>
        </w:rPr>
        <w:t xml:space="preserve"> </w:t>
      </w:r>
    </w:p>
    <w:p w14:paraId="0F62816A" w14:textId="0D53AC6E" w:rsidR="00DC13BE" w:rsidRPr="00BA52BD" w:rsidRDefault="00DC13BE">
      <w:pPr>
        <w:pStyle w:val="ListParagraph"/>
        <w:numPr>
          <w:ilvl w:val="0"/>
          <w:numId w:val="14"/>
        </w:numPr>
        <w:spacing w:after="0" w:line="360" w:lineRule="exact"/>
        <w:jc w:val="both"/>
        <w:rPr>
          <w:rFonts w:ascii="Times New Roman" w:eastAsiaTheme="minorEastAsia" w:hAnsi="Times New Roman" w:cs="Times New Roman"/>
          <w:sz w:val="24"/>
          <w:szCs w:val="24"/>
        </w:rPr>
      </w:pPr>
      <w:r w:rsidRPr="00BA52BD">
        <w:rPr>
          <w:rFonts w:ascii="Times New Roman" w:hAnsi="Times New Roman" w:cs="Times New Roman"/>
          <w:sz w:val="24"/>
          <w:szCs w:val="24"/>
        </w:rPr>
        <w:t xml:space="preserve">Cable and connector losses,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p</m:t>
            </m:r>
          </m:sub>
        </m:sSub>
        <m:r>
          <w:rPr>
            <w:rFonts w:ascii="Cambria Math" w:hAnsi="Cambria Math" w:cs="Times New Roman"/>
            <w:sz w:val="24"/>
            <w:szCs w:val="24"/>
          </w:rPr>
          <m:t>=15dB</m:t>
        </m:r>
      </m:oMath>
    </w:p>
    <w:p w14:paraId="41B5A88A" w14:textId="5EA6E40A" w:rsidR="00DC13BE" w:rsidRPr="00BA52BD" w:rsidRDefault="00DC13BE">
      <w:pPr>
        <w:pStyle w:val="ListParagraph"/>
        <w:numPr>
          <w:ilvl w:val="0"/>
          <w:numId w:val="14"/>
        </w:numPr>
        <w:spacing w:after="0" w:line="360" w:lineRule="exact"/>
        <w:jc w:val="both"/>
        <w:rPr>
          <w:rFonts w:ascii="Times New Roman" w:hAnsi="Times New Roman" w:cs="Times New Roman"/>
          <w:sz w:val="24"/>
          <w:szCs w:val="24"/>
        </w:rPr>
      </w:pPr>
      <w:r w:rsidRPr="00BA52BD">
        <w:rPr>
          <w:rFonts w:ascii="Times New Roman" w:eastAsiaTheme="minorEastAsia" w:hAnsi="Times New Roman" w:cs="Times New Roman"/>
          <w:sz w:val="24"/>
          <w:szCs w:val="24"/>
        </w:rPr>
        <w:t xml:space="preserve">Receiver operating temperature,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r>
          <w:rPr>
            <w:rFonts w:ascii="Cambria Math" w:hAnsi="Cambria Math" w:cs="Times New Roman"/>
            <w:sz w:val="24"/>
            <w:szCs w:val="24"/>
          </w:rPr>
          <m:t>=25℃</m:t>
        </m:r>
      </m:oMath>
      <w:r w:rsidRPr="00BA52BD">
        <w:rPr>
          <w:rFonts w:ascii="Times New Roman" w:eastAsiaTheme="minorEastAsia" w:hAnsi="Times New Roman" w:cs="Times New Roman"/>
          <w:sz w:val="24"/>
          <w:szCs w:val="24"/>
        </w:rPr>
        <w:t xml:space="preserve"> </w:t>
      </w:r>
    </w:p>
    <w:p w14:paraId="2CD1772A" w14:textId="219B48AA" w:rsidR="00945B68" w:rsidRPr="00BA52BD" w:rsidRDefault="00945B68">
      <w:pPr>
        <w:pStyle w:val="ListParagraph"/>
        <w:numPr>
          <w:ilvl w:val="0"/>
          <w:numId w:val="13"/>
        </w:numPr>
        <w:spacing w:after="0" w:line="360" w:lineRule="exact"/>
        <w:jc w:val="both"/>
        <w:rPr>
          <w:rFonts w:ascii="Times New Roman" w:hAnsi="Times New Roman" w:cs="Times New Roman"/>
          <w:b/>
          <w:bCs/>
          <w:sz w:val="24"/>
          <w:szCs w:val="24"/>
        </w:rPr>
      </w:pPr>
      <w:r w:rsidRPr="00BA52BD">
        <w:rPr>
          <w:rFonts w:ascii="Times New Roman" w:hAnsi="Times New Roman" w:cs="Times New Roman"/>
          <w:sz w:val="24"/>
          <w:szCs w:val="24"/>
        </w:rPr>
        <w:t xml:space="preserve">Define the term Effective Isotropic Radiated Power (EIRP) </w:t>
      </w:r>
      <w:r w:rsidRPr="00BA52BD">
        <w:rPr>
          <w:rFonts w:ascii="Times New Roman" w:hAnsi="Times New Roman" w:cs="Times New Roman"/>
          <w:b/>
          <w:bCs/>
          <w:i/>
          <w:iCs/>
          <w:sz w:val="24"/>
          <w:szCs w:val="24"/>
        </w:rPr>
        <w:t>(2 marks)</w:t>
      </w:r>
    </w:p>
    <w:p w14:paraId="74964245" w14:textId="619EB180" w:rsidR="00C23E02" w:rsidRPr="00BA52BD" w:rsidRDefault="00A45003">
      <w:pPr>
        <w:pStyle w:val="ListParagraph"/>
        <w:numPr>
          <w:ilvl w:val="0"/>
          <w:numId w:val="13"/>
        </w:numPr>
        <w:spacing w:after="0" w:line="360" w:lineRule="exact"/>
        <w:jc w:val="both"/>
        <w:rPr>
          <w:rFonts w:ascii="Times New Roman" w:hAnsi="Times New Roman" w:cs="Times New Roman"/>
          <w:b/>
          <w:bCs/>
          <w:i/>
          <w:iCs/>
          <w:sz w:val="24"/>
          <w:szCs w:val="24"/>
        </w:rPr>
      </w:pPr>
      <w:r w:rsidRPr="00BA52BD">
        <w:rPr>
          <w:rFonts w:ascii="Times New Roman" w:hAnsi="Times New Roman" w:cs="Times New Roman"/>
          <w:sz w:val="24"/>
          <w:szCs w:val="24"/>
        </w:rPr>
        <w:t>Determine the Effective Isotropic Radiated Power (EIRP) of the transmitter</w:t>
      </w:r>
      <w:r w:rsidR="00DC13BE" w:rsidRPr="00BA52BD">
        <w:rPr>
          <w:rFonts w:ascii="Times New Roman" w:hAnsi="Times New Roman" w:cs="Times New Roman"/>
          <w:sz w:val="24"/>
          <w:szCs w:val="24"/>
        </w:rPr>
        <w:t xml:space="preserve"> </w:t>
      </w:r>
      <w:r w:rsidR="00DC13BE" w:rsidRPr="00BA52BD">
        <w:rPr>
          <w:rFonts w:ascii="Times New Roman" w:hAnsi="Times New Roman" w:cs="Times New Roman"/>
          <w:b/>
          <w:bCs/>
          <w:i/>
          <w:iCs/>
          <w:sz w:val="24"/>
          <w:szCs w:val="24"/>
        </w:rPr>
        <w:t>(</w:t>
      </w:r>
      <w:r w:rsidR="00945B68" w:rsidRPr="00BA52BD">
        <w:rPr>
          <w:rFonts w:ascii="Times New Roman" w:hAnsi="Times New Roman" w:cs="Times New Roman"/>
          <w:b/>
          <w:bCs/>
          <w:i/>
          <w:iCs/>
          <w:sz w:val="24"/>
          <w:szCs w:val="24"/>
        </w:rPr>
        <w:t>3</w:t>
      </w:r>
      <w:r w:rsidR="00DC13BE" w:rsidRPr="00BA52BD">
        <w:rPr>
          <w:rFonts w:ascii="Times New Roman" w:hAnsi="Times New Roman" w:cs="Times New Roman"/>
          <w:b/>
          <w:bCs/>
          <w:i/>
          <w:iCs/>
          <w:sz w:val="24"/>
          <w:szCs w:val="24"/>
        </w:rPr>
        <w:t xml:space="preserve"> marks)</w:t>
      </w:r>
    </w:p>
    <w:p w14:paraId="471095DD" w14:textId="65946431" w:rsidR="00A45003" w:rsidRPr="00BA52BD" w:rsidRDefault="00A45003">
      <w:pPr>
        <w:pStyle w:val="ListParagraph"/>
        <w:numPr>
          <w:ilvl w:val="0"/>
          <w:numId w:val="13"/>
        </w:numPr>
        <w:spacing w:after="0" w:line="360" w:lineRule="exact"/>
        <w:jc w:val="both"/>
        <w:rPr>
          <w:rFonts w:ascii="Times New Roman" w:hAnsi="Times New Roman" w:cs="Times New Roman"/>
          <w:i/>
          <w:iCs/>
          <w:sz w:val="24"/>
          <w:szCs w:val="24"/>
        </w:rPr>
      </w:pPr>
      <w:r w:rsidRPr="00BA52BD">
        <w:rPr>
          <w:rFonts w:ascii="Times New Roman" w:hAnsi="Times New Roman" w:cs="Times New Roman"/>
          <w:sz w:val="24"/>
          <w:szCs w:val="24"/>
        </w:rPr>
        <w:t>Using appropriate propagation and loss models, determine the received power at the receiver input, taking into account the given cable and connection losses.</w:t>
      </w:r>
      <w:r w:rsidRPr="00BA52BD">
        <w:rPr>
          <w:rFonts w:ascii="Times New Roman" w:hAnsi="Times New Roman" w:cs="Times New Roman"/>
          <w:b/>
          <w:bCs/>
          <w:sz w:val="24"/>
          <w:szCs w:val="24"/>
        </w:rPr>
        <w:t xml:space="preserve"> </w:t>
      </w:r>
      <w:r w:rsidRPr="00BA52BD">
        <w:rPr>
          <w:rFonts w:ascii="Times New Roman" w:hAnsi="Times New Roman" w:cs="Times New Roman"/>
          <w:b/>
          <w:bCs/>
          <w:i/>
          <w:iCs/>
          <w:sz w:val="24"/>
          <w:szCs w:val="24"/>
        </w:rPr>
        <w:t>(</w:t>
      </w:r>
      <w:r w:rsidR="00945B68" w:rsidRPr="00BA52BD">
        <w:rPr>
          <w:rFonts w:ascii="Times New Roman" w:hAnsi="Times New Roman" w:cs="Times New Roman"/>
          <w:b/>
          <w:bCs/>
          <w:i/>
          <w:iCs/>
          <w:sz w:val="24"/>
          <w:szCs w:val="24"/>
        </w:rPr>
        <w:t>10</w:t>
      </w:r>
      <w:r w:rsidRPr="00BA52BD">
        <w:rPr>
          <w:rFonts w:ascii="Times New Roman" w:hAnsi="Times New Roman" w:cs="Times New Roman"/>
          <w:b/>
          <w:bCs/>
          <w:i/>
          <w:iCs/>
          <w:sz w:val="24"/>
          <w:szCs w:val="24"/>
        </w:rPr>
        <w:t xml:space="preserve"> marks)</w:t>
      </w:r>
    </w:p>
    <w:p w14:paraId="38B39A5F" w14:textId="666E74C0" w:rsidR="00A45003" w:rsidRPr="00BA52BD" w:rsidRDefault="00A45003">
      <w:pPr>
        <w:pStyle w:val="ListParagraph"/>
        <w:numPr>
          <w:ilvl w:val="0"/>
          <w:numId w:val="13"/>
        </w:numPr>
        <w:spacing w:after="0" w:line="360" w:lineRule="exact"/>
        <w:jc w:val="both"/>
        <w:rPr>
          <w:rFonts w:ascii="Times New Roman" w:hAnsi="Times New Roman" w:cs="Times New Roman"/>
          <w:i/>
          <w:iCs/>
          <w:sz w:val="24"/>
          <w:szCs w:val="24"/>
        </w:rPr>
      </w:pPr>
      <w:r w:rsidRPr="00BA52BD">
        <w:rPr>
          <w:rFonts w:ascii="Times New Roman" w:hAnsi="Times New Roman" w:cs="Times New Roman"/>
          <w:sz w:val="24"/>
          <w:szCs w:val="24"/>
        </w:rPr>
        <w:lastRenderedPageBreak/>
        <w:t xml:space="preserve">Compute the Signal-to-Noise Ratio (SNR) at the receiver, given that the system operates at the specified temperature. </w:t>
      </w:r>
      <w:r w:rsidRPr="00BA52BD">
        <w:rPr>
          <w:rFonts w:ascii="Times New Roman" w:hAnsi="Times New Roman" w:cs="Times New Roman"/>
          <w:b/>
          <w:bCs/>
          <w:i/>
          <w:iCs/>
          <w:sz w:val="24"/>
          <w:szCs w:val="24"/>
        </w:rPr>
        <w:t>(</w:t>
      </w:r>
      <w:r w:rsidR="00945B68" w:rsidRPr="00BA52BD">
        <w:rPr>
          <w:rFonts w:ascii="Times New Roman" w:hAnsi="Times New Roman" w:cs="Times New Roman"/>
          <w:b/>
          <w:bCs/>
          <w:i/>
          <w:iCs/>
          <w:sz w:val="24"/>
          <w:szCs w:val="24"/>
        </w:rPr>
        <w:t>5</w:t>
      </w:r>
      <w:r w:rsidRPr="00BA52BD">
        <w:rPr>
          <w:rFonts w:ascii="Times New Roman" w:hAnsi="Times New Roman" w:cs="Times New Roman"/>
          <w:b/>
          <w:bCs/>
          <w:i/>
          <w:iCs/>
          <w:sz w:val="24"/>
          <w:szCs w:val="24"/>
        </w:rPr>
        <w:t xml:space="preserve"> marks)</w:t>
      </w:r>
    </w:p>
    <w:p w14:paraId="3C084204" w14:textId="19124427" w:rsidR="00DC13BE" w:rsidRPr="00BA52BD" w:rsidRDefault="00DC13BE">
      <w:pPr>
        <w:pStyle w:val="ListParagraph"/>
        <w:numPr>
          <w:ilvl w:val="0"/>
          <w:numId w:val="13"/>
        </w:numPr>
        <w:spacing w:after="0" w:line="360" w:lineRule="exact"/>
        <w:jc w:val="both"/>
        <w:rPr>
          <w:rFonts w:ascii="Times New Roman" w:hAnsi="Times New Roman" w:cs="Times New Roman"/>
          <w:sz w:val="24"/>
          <w:szCs w:val="24"/>
        </w:rPr>
      </w:pPr>
      <w:r w:rsidRPr="00BA52BD">
        <w:rPr>
          <w:rFonts w:ascii="Times New Roman" w:hAnsi="Times New Roman" w:cs="Times New Roman"/>
          <w:sz w:val="24"/>
          <w:szCs w:val="24"/>
        </w:rPr>
        <w:t xml:space="preserve">Explain how increasing the bandwidth from 30 MHz to a higher value would affect the </w:t>
      </w:r>
      <w:r w:rsidRPr="00BA52BD">
        <w:rPr>
          <w:rFonts w:ascii="Times New Roman" w:hAnsi="Times New Roman" w:cs="Times New Roman"/>
          <w:b/>
          <w:bCs/>
          <w:sz w:val="24"/>
          <w:szCs w:val="24"/>
        </w:rPr>
        <w:t>noise power</w:t>
      </w:r>
      <w:r w:rsidRPr="00BA52BD">
        <w:rPr>
          <w:rFonts w:ascii="Times New Roman" w:hAnsi="Times New Roman" w:cs="Times New Roman"/>
          <w:sz w:val="24"/>
          <w:szCs w:val="24"/>
        </w:rPr>
        <w:t xml:space="preserve"> and </w:t>
      </w:r>
      <w:r w:rsidRPr="00BA52BD">
        <w:rPr>
          <w:rFonts w:ascii="Times New Roman" w:hAnsi="Times New Roman" w:cs="Times New Roman"/>
          <w:b/>
          <w:bCs/>
          <w:sz w:val="24"/>
          <w:szCs w:val="24"/>
        </w:rPr>
        <w:t>overall signal quality</w:t>
      </w:r>
      <w:r w:rsidRPr="00BA52BD">
        <w:rPr>
          <w:rFonts w:ascii="Times New Roman" w:hAnsi="Times New Roman" w:cs="Times New Roman"/>
          <w:sz w:val="24"/>
          <w:szCs w:val="24"/>
        </w:rPr>
        <w:t xml:space="preserve"> in the receiver</w:t>
      </w:r>
      <w:r w:rsidRPr="00BA52BD">
        <w:rPr>
          <w:rFonts w:ascii="Times New Roman" w:hAnsi="Times New Roman" w:cs="Times New Roman"/>
          <w:b/>
          <w:bCs/>
          <w:sz w:val="24"/>
          <w:szCs w:val="24"/>
        </w:rPr>
        <w:t xml:space="preserve">. </w:t>
      </w:r>
      <w:r w:rsidRPr="00BA52BD">
        <w:rPr>
          <w:rFonts w:ascii="Times New Roman" w:hAnsi="Times New Roman" w:cs="Times New Roman"/>
          <w:b/>
          <w:bCs/>
          <w:i/>
          <w:iCs/>
          <w:sz w:val="24"/>
          <w:szCs w:val="24"/>
        </w:rPr>
        <w:t>(</w:t>
      </w:r>
      <w:r w:rsidR="00945B68" w:rsidRPr="00BA52BD">
        <w:rPr>
          <w:rFonts w:ascii="Times New Roman" w:hAnsi="Times New Roman" w:cs="Times New Roman"/>
          <w:b/>
          <w:bCs/>
          <w:i/>
          <w:iCs/>
          <w:sz w:val="24"/>
          <w:szCs w:val="24"/>
        </w:rPr>
        <w:t>5</w:t>
      </w:r>
      <w:r w:rsidRPr="00BA52BD">
        <w:rPr>
          <w:rFonts w:ascii="Times New Roman" w:hAnsi="Times New Roman" w:cs="Times New Roman"/>
          <w:b/>
          <w:bCs/>
          <w:i/>
          <w:iCs/>
          <w:sz w:val="24"/>
          <w:szCs w:val="24"/>
        </w:rPr>
        <w:t xml:space="preserve"> marks)</w:t>
      </w:r>
    </w:p>
    <w:p w14:paraId="59AEC80A" w14:textId="4F7F023E" w:rsidR="00A45003" w:rsidRPr="00BA52BD" w:rsidRDefault="00A45003" w:rsidP="003149A1">
      <w:pPr>
        <w:spacing w:after="0" w:line="360" w:lineRule="exact"/>
        <w:jc w:val="both"/>
        <w:rPr>
          <w:rFonts w:ascii="Times New Roman" w:hAnsi="Times New Roman" w:cs="Times New Roman"/>
          <w:sz w:val="24"/>
          <w:szCs w:val="24"/>
        </w:rPr>
      </w:pPr>
      <w:r w:rsidRPr="00BA52BD">
        <w:rPr>
          <w:rFonts w:ascii="Times New Roman" w:hAnsi="Times New Roman" w:cs="Times New Roman"/>
          <w:b/>
          <w:bCs/>
          <w:sz w:val="24"/>
          <w:szCs w:val="24"/>
        </w:rPr>
        <w:t>NB:</w:t>
      </w:r>
      <w:r w:rsidRPr="00BA52BD">
        <w:rPr>
          <w:rFonts w:ascii="Times New Roman" w:hAnsi="Times New Roman" w:cs="Times New Roman"/>
          <w:sz w:val="24"/>
          <w:szCs w:val="24"/>
        </w:rPr>
        <w:t xml:space="preserve"> Clearly show all formulas, substitutions, and unit conversions in your working.</w:t>
      </w:r>
    </w:p>
    <w:p w14:paraId="11383759" w14:textId="03E2D0B0" w:rsidR="000A074F" w:rsidRPr="00BA52BD" w:rsidRDefault="000A074F" w:rsidP="000A074F">
      <w:pPr>
        <w:spacing w:before="240" w:after="0" w:line="360" w:lineRule="exact"/>
        <w:jc w:val="both"/>
        <w:rPr>
          <w:rFonts w:ascii="Times New Roman" w:hAnsi="Times New Roman" w:cs="Times New Roman"/>
          <w:b/>
          <w:sz w:val="24"/>
          <w:szCs w:val="24"/>
        </w:rPr>
      </w:pPr>
      <w:r w:rsidRPr="00BA52BD">
        <w:rPr>
          <w:rFonts w:ascii="Times New Roman" w:hAnsi="Times New Roman" w:cs="Times New Roman"/>
          <w:b/>
          <w:sz w:val="24"/>
          <w:szCs w:val="24"/>
        </w:rPr>
        <w:t>Question 5 (2</w:t>
      </w:r>
      <w:r w:rsidR="0091721B" w:rsidRPr="00BA52BD">
        <w:rPr>
          <w:rFonts w:ascii="Times New Roman" w:hAnsi="Times New Roman" w:cs="Times New Roman"/>
          <w:b/>
          <w:sz w:val="24"/>
          <w:szCs w:val="24"/>
        </w:rPr>
        <w:t>5</w:t>
      </w:r>
      <w:r w:rsidRPr="00BA52BD">
        <w:rPr>
          <w:rFonts w:ascii="Times New Roman" w:hAnsi="Times New Roman" w:cs="Times New Roman"/>
          <w:b/>
          <w:sz w:val="24"/>
          <w:szCs w:val="24"/>
        </w:rPr>
        <w:t xml:space="preserve"> Marks)</w:t>
      </w:r>
    </w:p>
    <w:p w14:paraId="59691602" w14:textId="77777777" w:rsidR="001C5FAE" w:rsidRPr="00BA52BD" w:rsidRDefault="00142565">
      <w:pPr>
        <w:pStyle w:val="ListParagraph"/>
        <w:numPr>
          <w:ilvl w:val="0"/>
          <w:numId w:val="15"/>
        </w:numPr>
        <w:spacing w:after="0" w:line="360" w:lineRule="exact"/>
        <w:ind w:left="360"/>
        <w:jc w:val="both"/>
        <w:rPr>
          <w:rFonts w:ascii="Times New Roman" w:hAnsi="Times New Roman" w:cs="Times New Roman"/>
          <w:sz w:val="24"/>
          <w:szCs w:val="24"/>
        </w:rPr>
      </w:pPr>
      <w:r w:rsidRPr="00BA52BD">
        <w:rPr>
          <w:rFonts w:ascii="Times New Roman" w:hAnsi="Times New Roman" w:cs="Times New Roman"/>
          <w:sz w:val="24"/>
          <w:szCs w:val="24"/>
        </w:rPr>
        <w:t>An engineer is considering Time Division Multiple Access (TDMA) and Frequency Division Multiple Access (FDMA) as a solution to increased subscriber demand that has led to congestion in the radio interface</w:t>
      </w:r>
    </w:p>
    <w:p w14:paraId="79EE4155" w14:textId="169E50C0" w:rsidR="00142565" w:rsidRPr="00BA52BD" w:rsidRDefault="00142565" w:rsidP="001C5FAE">
      <w:pPr>
        <w:pStyle w:val="ListParagraph"/>
        <w:spacing w:after="0" w:line="360" w:lineRule="exact"/>
        <w:ind w:left="360"/>
        <w:jc w:val="both"/>
        <w:rPr>
          <w:rFonts w:ascii="Times New Roman" w:hAnsi="Times New Roman" w:cs="Times New Roman"/>
          <w:b/>
          <w:bCs/>
          <w:sz w:val="24"/>
          <w:szCs w:val="24"/>
        </w:rPr>
      </w:pPr>
      <w:r w:rsidRPr="00BA52BD">
        <w:rPr>
          <w:rFonts w:ascii="Times New Roman" w:hAnsi="Times New Roman" w:cs="Times New Roman"/>
          <w:sz w:val="24"/>
          <w:szCs w:val="24"/>
          <w:lang w:val="en-UG"/>
        </w:rPr>
        <w:t xml:space="preserve">Compare </w:t>
      </w:r>
      <w:r w:rsidRPr="00BA52BD">
        <w:rPr>
          <w:rFonts w:ascii="Times New Roman" w:hAnsi="Times New Roman" w:cs="Times New Roman"/>
          <w:b/>
          <w:bCs/>
          <w:sz w:val="24"/>
          <w:szCs w:val="24"/>
          <w:lang w:val="en-UG"/>
        </w:rPr>
        <w:t>TDMA and FDMA</w:t>
      </w:r>
      <w:r w:rsidRPr="00BA52BD">
        <w:rPr>
          <w:rFonts w:ascii="Times New Roman" w:hAnsi="Times New Roman" w:cs="Times New Roman"/>
          <w:sz w:val="24"/>
          <w:szCs w:val="24"/>
          <w:lang w:val="en-UG"/>
        </w:rPr>
        <w:t xml:space="preserve"> in terms of</w:t>
      </w:r>
      <w:r w:rsidRPr="00BA52BD">
        <w:rPr>
          <w:rFonts w:ascii="Times New Roman" w:hAnsi="Times New Roman" w:cs="Times New Roman"/>
          <w:b/>
          <w:bCs/>
          <w:sz w:val="24"/>
          <w:szCs w:val="24"/>
          <w:lang w:val="en-UG"/>
        </w:rPr>
        <w:t>:</w:t>
      </w:r>
      <w:r w:rsidR="001C5FAE" w:rsidRPr="00BA52BD">
        <w:rPr>
          <w:rFonts w:ascii="Times New Roman" w:hAnsi="Times New Roman" w:cs="Times New Roman"/>
          <w:b/>
          <w:bCs/>
          <w:sz w:val="24"/>
          <w:szCs w:val="24"/>
          <w:lang w:val="en-UG"/>
        </w:rPr>
        <w:t xml:space="preserve"> (@2 marks)</w:t>
      </w:r>
    </w:p>
    <w:p w14:paraId="1ADAF2AD" w14:textId="77777777" w:rsidR="00142565" w:rsidRPr="00BA52BD" w:rsidRDefault="00142565">
      <w:pPr>
        <w:pStyle w:val="ListParagraph"/>
        <w:numPr>
          <w:ilvl w:val="0"/>
          <w:numId w:val="16"/>
        </w:numPr>
        <w:spacing w:after="0" w:line="360" w:lineRule="exact"/>
        <w:jc w:val="both"/>
        <w:rPr>
          <w:rFonts w:ascii="Times New Roman" w:hAnsi="Times New Roman" w:cs="Times New Roman"/>
          <w:sz w:val="24"/>
          <w:szCs w:val="24"/>
          <w:lang w:val="en-UG"/>
        </w:rPr>
      </w:pPr>
      <w:r w:rsidRPr="00BA52BD">
        <w:rPr>
          <w:rFonts w:ascii="Times New Roman" w:hAnsi="Times New Roman" w:cs="Times New Roman"/>
          <w:sz w:val="24"/>
          <w:szCs w:val="24"/>
          <w:lang w:val="en-UG"/>
        </w:rPr>
        <w:t xml:space="preserve">Bandwidth usage </w:t>
      </w:r>
    </w:p>
    <w:p w14:paraId="0E8F0638" w14:textId="77777777" w:rsidR="00142565" w:rsidRPr="00BA52BD" w:rsidRDefault="00142565">
      <w:pPr>
        <w:pStyle w:val="ListParagraph"/>
        <w:numPr>
          <w:ilvl w:val="0"/>
          <w:numId w:val="16"/>
        </w:numPr>
        <w:spacing w:after="0" w:line="360" w:lineRule="exact"/>
        <w:jc w:val="both"/>
        <w:rPr>
          <w:rFonts w:ascii="Times New Roman" w:hAnsi="Times New Roman" w:cs="Times New Roman"/>
          <w:sz w:val="24"/>
          <w:szCs w:val="24"/>
          <w:lang w:val="en-UG"/>
        </w:rPr>
      </w:pPr>
      <w:r w:rsidRPr="00BA52BD">
        <w:rPr>
          <w:rFonts w:ascii="Times New Roman" w:hAnsi="Times New Roman" w:cs="Times New Roman"/>
          <w:sz w:val="24"/>
          <w:szCs w:val="24"/>
          <w:lang w:val="en-UG"/>
        </w:rPr>
        <w:t xml:space="preserve">Capacity efficiency </w:t>
      </w:r>
    </w:p>
    <w:p w14:paraId="1CC75BA3" w14:textId="77777777" w:rsidR="00142565" w:rsidRPr="00BA52BD" w:rsidRDefault="00142565">
      <w:pPr>
        <w:pStyle w:val="ListParagraph"/>
        <w:numPr>
          <w:ilvl w:val="0"/>
          <w:numId w:val="16"/>
        </w:numPr>
        <w:spacing w:after="0" w:line="360" w:lineRule="exact"/>
        <w:jc w:val="both"/>
        <w:rPr>
          <w:rFonts w:ascii="Times New Roman" w:hAnsi="Times New Roman" w:cs="Times New Roman"/>
          <w:sz w:val="24"/>
          <w:szCs w:val="24"/>
          <w:lang w:val="en-UG"/>
        </w:rPr>
      </w:pPr>
      <w:r w:rsidRPr="00BA52BD">
        <w:rPr>
          <w:rFonts w:ascii="Times New Roman" w:hAnsi="Times New Roman" w:cs="Times New Roman"/>
          <w:sz w:val="24"/>
          <w:szCs w:val="24"/>
          <w:lang w:val="en-UG"/>
        </w:rPr>
        <w:t xml:space="preserve">Interference handling </w:t>
      </w:r>
    </w:p>
    <w:p w14:paraId="5A26E876" w14:textId="498C0E4A" w:rsidR="00142565" w:rsidRPr="00BA52BD" w:rsidRDefault="00142565">
      <w:pPr>
        <w:pStyle w:val="ListParagraph"/>
        <w:numPr>
          <w:ilvl w:val="0"/>
          <w:numId w:val="16"/>
        </w:numPr>
        <w:spacing w:after="0" w:line="360" w:lineRule="exact"/>
        <w:jc w:val="both"/>
        <w:rPr>
          <w:rFonts w:ascii="Times New Roman" w:hAnsi="Times New Roman" w:cs="Times New Roman"/>
          <w:sz w:val="24"/>
          <w:szCs w:val="24"/>
          <w:lang w:val="en-UG"/>
        </w:rPr>
      </w:pPr>
      <w:r w:rsidRPr="00BA52BD">
        <w:rPr>
          <w:rFonts w:ascii="Times New Roman" w:hAnsi="Times New Roman" w:cs="Times New Roman"/>
          <w:sz w:val="24"/>
          <w:szCs w:val="24"/>
          <w:lang w:val="en-UG"/>
        </w:rPr>
        <w:t>Suitability in modern mobile networks</w:t>
      </w:r>
    </w:p>
    <w:p w14:paraId="77246FDB" w14:textId="3327D648" w:rsidR="001C5FAE" w:rsidRPr="00BA52BD" w:rsidRDefault="001C5FAE">
      <w:pPr>
        <w:pStyle w:val="ListParagraph"/>
        <w:numPr>
          <w:ilvl w:val="0"/>
          <w:numId w:val="15"/>
        </w:numPr>
        <w:spacing w:after="0" w:line="360" w:lineRule="exact"/>
        <w:ind w:left="360"/>
        <w:jc w:val="both"/>
        <w:rPr>
          <w:rFonts w:ascii="Times New Roman" w:hAnsi="Times New Roman" w:cs="Times New Roman"/>
          <w:sz w:val="24"/>
          <w:szCs w:val="24"/>
        </w:rPr>
      </w:pPr>
      <w:r w:rsidRPr="00BA52BD">
        <w:rPr>
          <w:rFonts w:ascii="Times New Roman" w:hAnsi="Times New Roman" w:cs="Times New Roman"/>
          <w:sz w:val="24"/>
          <w:szCs w:val="24"/>
        </w:rPr>
        <w:t>State two advantages and two disadvantages of CDMA in comparison with both FDMA and TDMA</w:t>
      </w:r>
      <w:r w:rsidRPr="00BA52BD">
        <w:rPr>
          <w:rFonts w:ascii="Times New Roman" w:hAnsi="Times New Roman" w:cs="Times New Roman"/>
          <w:b/>
          <w:bCs/>
          <w:sz w:val="24"/>
          <w:szCs w:val="24"/>
        </w:rPr>
        <w:t xml:space="preserve">. </w:t>
      </w:r>
      <w:r w:rsidRPr="00BA52BD">
        <w:rPr>
          <w:rFonts w:ascii="Times New Roman" w:hAnsi="Times New Roman" w:cs="Times New Roman"/>
          <w:b/>
          <w:bCs/>
          <w:sz w:val="24"/>
          <w:szCs w:val="24"/>
          <w:lang w:val="en-UG"/>
        </w:rPr>
        <w:t>(04 marks)</w:t>
      </w:r>
    </w:p>
    <w:p w14:paraId="4A65073D" w14:textId="48D1B602" w:rsidR="001C44A5" w:rsidRPr="00BA52BD" w:rsidRDefault="001C44A5">
      <w:pPr>
        <w:pStyle w:val="ListParagraph"/>
        <w:numPr>
          <w:ilvl w:val="0"/>
          <w:numId w:val="15"/>
        </w:numPr>
        <w:spacing w:after="0" w:line="360" w:lineRule="exact"/>
        <w:ind w:left="360"/>
        <w:jc w:val="both"/>
        <w:rPr>
          <w:rFonts w:ascii="Times New Roman" w:hAnsi="Times New Roman" w:cs="Times New Roman"/>
          <w:sz w:val="24"/>
          <w:szCs w:val="24"/>
        </w:rPr>
      </w:pPr>
      <w:r w:rsidRPr="00BA52BD">
        <w:rPr>
          <w:rFonts w:ascii="Times New Roman" w:hAnsi="Times New Roman" w:cs="Times New Roman"/>
          <w:sz w:val="24"/>
          <w:szCs w:val="24"/>
        </w:rPr>
        <w:t>The municipality expects a rapid increase in subscribers over the next five years. Recommend the most suitable multiple access technique and justify your answer.</w:t>
      </w:r>
      <w:r w:rsidRPr="00BA52BD">
        <w:rPr>
          <w:rFonts w:ascii="Times New Roman" w:hAnsi="Times New Roman" w:cs="Times New Roman"/>
          <w:b/>
          <w:bCs/>
          <w:sz w:val="24"/>
          <w:szCs w:val="24"/>
          <w:lang w:val="en-UG"/>
        </w:rPr>
        <w:t xml:space="preserve"> (</w:t>
      </w:r>
      <w:r w:rsidR="00883D80" w:rsidRPr="00BA52BD">
        <w:rPr>
          <w:rFonts w:ascii="Times New Roman" w:hAnsi="Times New Roman" w:cs="Times New Roman"/>
          <w:b/>
          <w:bCs/>
          <w:sz w:val="24"/>
          <w:szCs w:val="24"/>
          <w:lang w:val="en-UG"/>
        </w:rPr>
        <w:t>4</w:t>
      </w:r>
      <w:r w:rsidRPr="00BA52BD">
        <w:rPr>
          <w:rFonts w:ascii="Times New Roman" w:hAnsi="Times New Roman" w:cs="Times New Roman"/>
          <w:b/>
          <w:bCs/>
          <w:sz w:val="24"/>
          <w:szCs w:val="24"/>
          <w:lang w:val="en-UG"/>
        </w:rPr>
        <w:t>marks)</w:t>
      </w:r>
    </w:p>
    <w:p w14:paraId="07C6BED2" w14:textId="2F00BD25" w:rsidR="00C5710F" w:rsidRPr="00BA52BD" w:rsidRDefault="00C5710F">
      <w:pPr>
        <w:pStyle w:val="ListParagraph"/>
        <w:numPr>
          <w:ilvl w:val="0"/>
          <w:numId w:val="15"/>
        </w:numPr>
        <w:spacing w:after="0" w:line="360" w:lineRule="exact"/>
        <w:ind w:left="360"/>
        <w:jc w:val="both"/>
        <w:rPr>
          <w:rFonts w:ascii="Times New Roman" w:hAnsi="Times New Roman" w:cs="Times New Roman"/>
          <w:sz w:val="24"/>
          <w:szCs w:val="24"/>
        </w:rPr>
      </w:pPr>
      <w:r w:rsidRPr="00BA52BD">
        <w:rPr>
          <w:rFonts w:ascii="Times New Roman" w:hAnsi="Times New Roman" w:cs="Times New Roman"/>
          <w:sz w:val="24"/>
          <w:szCs w:val="24"/>
        </w:rPr>
        <w:t>A mobile network operator in Kampala is experiencing high call blocking during peak hours due to increased subscriber traffic. The engineer reports a Grade of Service (GoS) of 0.05 in the busiest cell</w:t>
      </w:r>
    </w:p>
    <w:p w14:paraId="50F1FF49" w14:textId="445063B8" w:rsidR="00C5710F" w:rsidRPr="00BA52BD" w:rsidRDefault="00C5710F">
      <w:pPr>
        <w:pStyle w:val="ListParagraph"/>
        <w:numPr>
          <w:ilvl w:val="0"/>
          <w:numId w:val="17"/>
        </w:numPr>
        <w:spacing w:after="0" w:line="360" w:lineRule="exact"/>
        <w:jc w:val="both"/>
        <w:rPr>
          <w:rFonts w:ascii="Times New Roman" w:hAnsi="Times New Roman" w:cs="Times New Roman"/>
          <w:sz w:val="24"/>
          <w:szCs w:val="24"/>
          <w:lang w:val="en-UG"/>
        </w:rPr>
      </w:pPr>
      <w:r w:rsidRPr="00BA52BD">
        <w:rPr>
          <w:rFonts w:ascii="Times New Roman" w:hAnsi="Times New Roman" w:cs="Times New Roman"/>
          <w:sz w:val="24"/>
          <w:szCs w:val="24"/>
        </w:rPr>
        <w:t xml:space="preserve">Define the term </w:t>
      </w:r>
      <w:r w:rsidRPr="00BA52BD">
        <w:rPr>
          <w:rFonts w:ascii="Times New Roman" w:hAnsi="Times New Roman" w:cs="Times New Roman"/>
          <w:b/>
          <w:bCs/>
          <w:sz w:val="24"/>
          <w:szCs w:val="24"/>
        </w:rPr>
        <w:t>Grade of Service (GoS)</w:t>
      </w:r>
      <w:r w:rsidRPr="00BA52BD">
        <w:rPr>
          <w:rFonts w:ascii="Times New Roman" w:hAnsi="Times New Roman" w:cs="Times New Roman"/>
          <w:sz w:val="24"/>
          <w:szCs w:val="24"/>
        </w:rPr>
        <w:t xml:space="preserve"> as used </w:t>
      </w:r>
      <w:r w:rsidR="001C5FAE" w:rsidRPr="00BA52BD">
        <w:rPr>
          <w:rFonts w:ascii="Times New Roman" w:hAnsi="Times New Roman" w:cs="Times New Roman"/>
          <w:sz w:val="24"/>
          <w:szCs w:val="24"/>
        </w:rPr>
        <w:t>applied by the engineer</w:t>
      </w:r>
      <w:r w:rsidRPr="00BA52BD">
        <w:rPr>
          <w:rFonts w:ascii="Times New Roman" w:hAnsi="Times New Roman" w:cs="Times New Roman"/>
          <w:sz w:val="24"/>
          <w:szCs w:val="24"/>
        </w:rPr>
        <w:t xml:space="preserve"> and explain its significance in network performance evaluation</w:t>
      </w:r>
      <w:r w:rsidR="001C5FAE" w:rsidRPr="00BA52BD">
        <w:rPr>
          <w:rFonts w:ascii="Times New Roman" w:hAnsi="Times New Roman" w:cs="Times New Roman"/>
          <w:sz w:val="24"/>
          <w:szCs w:val="24"/>
        </w:rPr>
        <w:t xml:space="preserve"> </w:t>
      </w:r>
      <w:r w:rsidR="001C5FAE" w:rsidRPr="00BA52BD">
        <w:rPr>
          <w:rFonts w:ascii="Times New Roman" w:hAnsi="Times New Roman" w:cs="Times New Roman"/>
          <w:b/>
          <w:bCs/>
          <w:sz w:val="24"/>
          <w:szCs w:val="24"/>
          <w:lang w:val="en-UG"/>
        </w:rPr>
        <w:t>(2 marks)</w:t>
      </w:r>
    </w:p>
    <w:p w14:paraId="4573F0F9" w14:textId="68CB293E" w:rsidR="001C5FAE" w:rsidRPr="00BA52BD" w:rsidRDefault="00C5710F">
      <w:pPr>
        <w:pStyle w:val="ListParagraph"/>
        <w:numPr>
          <w:ilvl w:val="0"/>
          <w:numId w:val="17"/>
        </w:numPr>
        <w:spacing w:after="0" w:line="360" w:lineRule="exact"/>
        <w:jc w:val="both"/>
        <w:rPr>
          <w:rFonts w:ascii="Times New Roman" w:hAnsi="Times New Roman" w:cs="Times New Roman"/>
          <w:sz w:val="24"/>
          <w:szCs w:val="24"/>
        </w:rPr>
      </w:pPr>
      <w:r w:rsidRPr="00BA52BD">
        <w:rPr>
          <w:rFonts w:ascii="Times New Roman" w:hAnsi="Times New Roman" w:cs="Times New Roman"/>
          <w:sz w:val="24"/>
          <w:szCs w:val="24"/>
        </w:rPr>
        <w:t>Explain what a GoS value of 0.05 means in this scenario</w:t>
      </w:r>
      <w:r w:rsidR="001C5FAE" w:rsidRPr="00BA52BD">
        <w:rPr>
          <w:rFonts w:ascii="Times New Roman" w:hAnsi="Times New Roman" w:cs="Times New Roman"/>
          <w:sz w:val="24"/>
          <w:szCs w:val="24"/>
        </w:rPr>
        <w:t xml:space="preserve"> </w:t>
      </w:r>
      <w:r w:rsidR="001C5FAE" w:rsidRPr="00BA52BD">
        <w:rPr>
          <w:rFonts w:ascii="Times New Roman" w:hAnsi="Times New Roman" w:cs="Times New Roman"/>
          <w:b/>
          <w:bCs/>
          <w:sz w:val="24"/>
          <w:szCs w:val="24"/>
          <w:lang w:val="en-UG"/>
        </w:rPr>
        <w:t>(2 marks)</w:t>
      </w:r>
    </w:p>
    <w:p w14:paraId="20F1B2DC" w14:textId="2A099D94" w:rsidR="001C5FAE" w:rsidRPr="00BA52BD" w:rsidRDefault="001C5FAE">
      <w:pPr>
        <w:pStyle w:val="ListParagraph"/>
        <w:numPr>
          <w:ilvl w:val="0"/>
          <w:numId w:val="17"/>
        </w:numPr>
        <w:spacing w:after="0" w:line="360" w:lineRule="exact"/>
        <w:jc w:val="both"/>
        <w:rPr>
          <w:rFonts w:ascii="Times New Roman" w:hAnsi="Times New Roman" w:cs="Times New Roman"/>
          <w:sz w:val="24"/>
          <w:szCs w:val="24"/>
        </w:rPr>
      </w:pPr>
      <w:r w:rsidRPr="00BA52BD">
        <w:rPr>
          <w:rFonts w:ascii="Times New Roman" w:hAnsi="Times New Roman" w:cs="Times New Roman"/>
          <w:sz w:val="24"/>
          <w:szCs w:val="24"/>
          <w:lang w:val="en-UG"/>
        </w:rPr>
        <w:t xml:space="preserve">Identify two causes of high GoS in a cellular network. And suggest three strategies the operator can use to improve the </w:t>
      </w:r>
      <w:r w:rsidR="00883D80" w:rsidRPr="00BA52BD">
        <w:rPr>
          <w:rFonts w:ascii="Times New Roman" w:hAnsi="Times New Roman" w:cs="Times New Roman"/>
          <w:sz w:val="24"/>
          <w:szCs w:val="24"/>
          <w:lang w:val="en-UG"/>
        </w:rPr>
        <w:t>GoS (</w:t>
      </w:r>
      <w:r w:rsidR="00883D80" w:rsidRPr="00BA52BD">
        <w:rPr>
          <w:rFonts w:ascii="Times New Roman" w:hAnsi="Times New Roman" w:cs="Times New Roman"/>
          <w:b/>
          <w:bCs/>
          <w:sz w:val="24"/>
          <w:szCs w:val="24"/>
          <w:lang w:val="en-UG"/>
        </w:rPr>
        <w:t>5</w:t>
      </w:r>
      <w:r w:rsidRPr="00BA52BD">
        <w:rPr>
          <w:rFonts w:ascii="Times New Roman" w:hAnsi="Times New Roman" w:cs="Times New Roman"/>
          <w:b/>
          <w:bCs/>
          <w:sz w:val="24"/>
          <w:szCs w:val="24"/>
          <w:lang w:val="en-UG"/>
        </w:rPr>
        <w:t xml:space="preserve"> marks</w:t>
      </w:r>
      <w:r w:rsidR="001C44A5" w:rsidRPr="00BA52BD">
        <w:rPr>
          <w:rFonts w:ascii="Times New Roman" w:hAnsi="Times New Roman" w:cs="Times New Roman"/>
          <w:b/>
          <w:bCs/>
          <w:sz w:val="24"/>
          <w:szCs w:val="24"/>
          <w:lang w:val="en-UG"/>
        </w:rPr>
        <w:t>)</w:t>
      </w:r>
    </w:p>
    <w:p w14:paraId="6D581D61" w14:textId="5D427CD8" w:rsidR="00883D80" w:rsidRPr="00BA52BD" w:rsidRDefault="00883D80" w:rsidP="00883D80">
      <w:pPr>
        <w:pStyle w:val="ListParagraph"/>
        <w:spacing w:after="0" w:line="360" w:lineRule="exact"/>
        <w:jc w:val="center"/>
        <w:rPr>
          <w:rFonts w:ascii="Times New Roman" w:hAnsi="Times New Roman" w:cs="Times New Roman"/>
          <w:sz w:val="24"/>
          <w:szCs w:val="24"/>
        </w:rPr>
      </w:pPr>
      <w:r w:rsidRPr="00BA52BD">
        <w:rPr>
          <w:rFonts w:ascii="Times New Roman" w:hAnsi="Times New Roman" w:cs="Times New Roman"/>
          <w:b/>
          <w:bCs/>
          <w:sz w:val="24"/>
          <w:szCs w:val="24"/>
          <w:lang w:val="en-UG"/>
        </w:rPr>
        <w:t>END</w:t>
      </w:r>
    </w:p>
    <w:sectPr w:rsidR="00883D80" w:rsidRPr="00BA52BD" w:rsidSect="00016CFC">
      <w:type w:val="continuous"/>
      <w:pgSz w:w="12240" w:h="15840"/>
      <w:pgMar w:top="709" w:right="1152" w:bottom="864" w:left="1152" w:header="720" w:footer="720"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57C0E" w14:textId="77777777" w:rsidR="00C9077F" w:rsidRDefault="00C9077F" w:rsidP="006E39F1">
      <w:pPr>
        <w:spacing w:after="0" w:line="240" w:lineRule="auto"/>
      </w:pPr>
      <w:r>
        <w:separator/>
      </w:r>
    </w:p>
  </w:endnote>
  <w:endnote w:type="continuationSeparator" w:id="0">
    <w:p w14:paraId="4DAA44CE" w14:textId="77777777" w:rsidR="00C9077F" w:rsidRDefault="00C9077F" w:rsidP="006E3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TimesNewRomanP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9DCC3" w14:textId="77777777" w:rsidR="00C9077F" w:rsidRDefault="00C9077F" w:rsidP="006E39F1">
      <w:pPr>
        <w:spacing w:after="0" w:line="240" w:lineRule="auto"/>
      </w:pPr>
      <w:r>
        <w:separator/>
      </w:r>
    </w:p>
  </w:footnote>
  <w:footnote w:type="continuationSeparator" w:id="0">
    <w:p w14:paraId="71E21519" w14:textId="77777777" w:rsidR="00C9077F" w:rsidRDefault="00C9077F" w:rsidP="006E39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D93"/>
    <w:multiLevelType w:val="hybridMultilevel"/>
    <w:tmpl w:val="72F45A4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9640BE"/>
    <w:multiLevelType w:val="hybridMultilevel"/>
    <w:tmpl w:val="EB00EA6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76A1A0C"/>
    <w:multiLevelType w:val="hybridMultilevel"/>
    <w:tmpl w:val="DB026296"/>
    <w:lvl w:ilvl="0" w:tplc="2000001B">
      <w:start w:val="1"/>
      <w:numFmt w:val="lowerRoman"/>
      <w:lvlText w:val="%1."/>
      <w:lvlJc w:val="righ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0C0A7BF0"/>
    <w:multiLevelType w:val="hybridMultilevel"/>
    <w:tmpl w:val="EDB4A762"/>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0DF77B15"/>
    <w:multiLevelType w:val="hybridMultilevel"/>
    <w:tmpl w:val="AD40231C"/>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67F2CD1"/>
    <w:multiLevelType w:val="hybridMultilevel"/>
    <w:tmpl w:val="0B3ECF1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0A5F10"/>
    <w:multiLevelType w:val="hybridMultilevel"/>
    <w:tmpl w:val="442241BA"/>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94806E6"/>
    <w:multiLevelType w:val="hybridMultilevel"/>
    <w:tmpl w:val="B440844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C0777F3"/>
    <w:multiLevelType w:val="hybridMultilevel"/>
    <w:tmpl w:val="DB5AC6D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0B44A86"/>
    <w:multiLevelType w:val="hybridMultilevel"/>
    <w:tmpl w:val="82BCF60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1335D20"/>
    <w:multiLevelType w:val="hybridMultilevel"/>
    <w:tmpl w:val="AE28C862"/>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4775FF"/>
    <w:multiLevelType w:val="hybridMultilevel"/>
    <w:tmpl w:val="0FF44E5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E1023E"/>
    <w:multiLevelType w:val="hybridMultilevel"/>
    <w:tmpl w:val="43AECFC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CCE16E4"/>
    <w:multiLevelType w:val="hybridMultilevel"/>
    <w:tmpl w:val="F23C6BD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FF136A"/>
    <w:multiLevelType w:val="hybridMultilevel"/>
    <w:tmpl w:val="D94A6AC2"/>
    <w:lvl w:ilvl="0" w:tplc="2000001B">
      <w:start w:val="1"/>
      <w:numFmt w:val="lowerRoman"/>
      <w:lvlText w:val="%1."/>
      <w:lvlJc w:val="righ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5" w15:restartNumberingAfterBreak="0">
    <w:nsid w:val="413D7C94"/>
    <w:multiLevelType w:val="hybridMultilevel"/>
    <w:tmpl w:val="C40C96A0"/>
    <w:lvl w:ilvl="0" w:tplc="FFFFFFFF">
      <w:start w:val="1"/>
      <w:numFmt w:val="lowerLetter"/>
      <w:lvlText w:val="(%1)"/>
      <w:lvlJc w:val="left"/>
      <w:pPr>
        <w:ind w:left="540" w:hanging="360"/>
      </w:pPr>
      <w:rPr>
        <w:rFonts w:asciiTheme="minorHAnsi" w:eastAsiaTheme="minorHAnsi" w:hAnsiTheme="minorHAnsi" w:cstheme="minorBidi" w:hint="default"/>
        <w:b w:val="0"/>
      </w:rPr>
    </w:lvl>
    <w:lvl w:ilvl="1" w:tplc="2000001B">
      <w:start w:val="1"/>
      <w:numFmt w:val="lowerRoman"/>
      <w:lvlText w:val="%2."/>
      <w:lvlJc w:val="righ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6" w15:restartNumberingAfterBreak="0">
    <w:nsid w:val="42D77076"/>
    <w:multiLevelType w:val="hybridMultilevel"/>
    <w:tmpl w:val="40009A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0D0EA0"/>
    <w:multiLevelType w:val="hybridMultilevel"/>
    <w:tmpl w:val="8842B5F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5E5F3A"/>
    <w:multiLevelType w:val="hybridMultilevel"/>
    <w:tmpl w:val="F9E2F65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B083E76"/>
    <w:multiLevelType w:val="hybridMultilevel"/>
    <w:tmpl w:val="515E1AC6"/>
    <w:lvl w:ilvl="0" w:tplc="EC1C9644">
      <w:start w:val="1"/>
      <w:numFmt w:val="lowerLetter"/>
      <w:lvlText w:val="(%1)"/>
      <w:lvlJc w:val="left"/>
      <w:pPr>
        <w:ind w:left="540" w:hanging="360"/>
      </w:pPr>
      <w:rPr>
        <w:rFonts w:asciiTheme="minorHAnsi" w:eastAsiaTheme="minorHAnsi" w:hAnsiTheme="minorHAnsi" w:cstheme="minorBidi" w:hint="default"/>
        <w:b w:val="0"/>
      </w:rPr>
    </w:lvl>
    <w:lvl w:ilvl="1" w:tplc="2000001B">
      <w:start w:val="1"/>
      <w:numFmt w:val="lowerRoman"/>
      <w:lvlText w:val="%2."/>
      <w:lvlJc w:val="righ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2BB04B7"/>
    <w:multiLevelType w:val="hybridMultilevel"/>
    <w:tmpl w:val="0FA2FDA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 w15:restartNumberingAfterBreak="0">
    <w:nsid w:val="55CC36CC"/>
    <w:multiLevelType w:val="hybridMultilevel"/>
    <w:tmpl w:val="F23C6B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435990"/>
    <w:multiLevelType w:val="hybridMultilevel"/>
    <w:tmpl w:val="213EC4CE"/>
    <w:lvl w:ilvl="0" w:tplc="C682E20C">
      <w:start w:val="1"/>
      <w:numFmt w:val="lowerRoman"/>
      <w:lvlText w:val="(%1)"/>
      <w:lvlJc w:val="left"/>
      <w:pPr>
        <w:ind w:left="360" w:hanging="360"/>
      </w:pPr>
      <w:rPr>
        <w:rFonts w:ascii="Agency FB" w:hAnsi="Agency FB" w:hint="default"/>
        <w:b/>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7E03A5A"/>
    <w:multiLevelType w:val="hybridMultilevel"/>
    <w:tmpl w:val="925C78B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C472DBE"/>
    <w:multiLevelType w:val="hybridMultilevel"/>
    <w:tmpl w:val="0E0656E4"/>
    <w:lvl w:ilvl="0" w:tplc="2000001B">
      <w:start w:val="1"/>
      <w:numFmt w:val="lowerRoman"/>
      <w:lvlText w:val="%1."/>
      <w:lvlJc w:val="righ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5" w15:restartNumberingAfterBreak="0">
    <w:nsid w:val="70BB03A0"/>
    <w:multiLevelType w:val="hybridMultilevel"/>
    <w:tmpl w:val="907A451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7CB20CB9"/>
    <w:multiLevelType w:val="hybridMultilevel"/>
    <w:tmpl w:val="9DC645E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1593630">
    <w:abstractNumId w:val="19"/>
  </w:num>
  <w:num w:numId="2" w16cid:durableId="2035961145">
    <w:abstractNumId w:val="22"/>
  </w:num>
  <w:num w:numId="3" w16cid:durableId="930433872">
    <w:abstractNumId w:val="17"/>
  </w:num>
  <w:num w:numId="4" w16cid:durableId="1010529409">
    <w:abstractNumId w:val="26"/>
  </w:num>
  <w:num w:numId="5" w16cid:durableId="380134901">
    <w:abstractNumId w:val="5"/>
  </w:num>
  <w:num w:numId="6" w16cid:durableId="2119400707">
    <w:abstractNumId w:val="7"/>
  </w:num>
  <w:num w:numId="7" w16cid:durableId="2094277890">
    <w:abstractNumId w:val="21"/>
  </w:num>
  <w:num w:numId="8" w16cid:durableId="482964356">
    <w:abstractNumId w:val="16"/>
  </w:num>
  <w:num w:numId="9" w16cid:durableId="332339150">
    <w:abstractNumId w:val="15"/>
  </w:num>
  <w:num w:numId="10" w16cid:durableId="1903981248">
    <w:abstractNumId w:val="4"/>
  </w:num>
  <w:num w:numId="11" w16cid:durableId="148905681">
    <w:abstractNumId w:val="24"/>
  </w:num>
  <w:num w:numId="12" w16cid:durableId="1245334250">
    <w:abstractNumId w:val="14"/>
  </w:num>
  <w:num w:numId="13" w16cid:durableId="851261343">
    <w:abstractNumId w:val="8"/>
  </w:num>
  <w:num w:numId="14" w16cid:durableId="208884723">
    <w:abstractNumId w:val="20"/>
  </w:num>
  <w:num w:numId="15" w16cid:durableId="1775250872">
    <w:abstractNumId w:val="6"/>
  </w:num>
  <w:num w:numId="16" w16cid:durableId="1794519499">
    <w:abstractNumId w:val="2"/>
  </w:num>
  <w:num w:numId="17" w16cid:durableId="1614744113">
    <w:abstractNumId w:val="10"/>
  </w:num>
  <w:num w:numId="18" w16cid:durableId="1779136077">
    <w:abstractNumId w:val="13"/>
  </w:num>
  <w:num w:numId="19" w16cid:durableId="1040394329">
    <w:abstractNumId w:val="3"/>
  </w:num>
  <w:num w:numId="20" w16cid:durableId="1847670093">
    <w:abstractNumId w:val="1"/>
  </w:num>
  <w:num w:numId="21" w16cid:durableId="1088498006">
    <w:abstractNumId w:val="0"/>
  </w:num>
  <w:num w:numId="22" w16cid:durableId="1813473888">
    <w:abstractNumId w:val="11"/>
  </w:num>
  <w:num w:numId="23" w16cid:durableId="277954468">
    <w:abstractNumId w:val="12"/>
  </w:num>
  <w:num w:numId="24" w16cid:durableId="1690643090">
    <w:abstractNumId w:val="23"/>
  </w:num>
  <w:num w:numId="25" w16cid:durableId="1735809310">
    <w:abstractNumId w:val="9"/>
  </w:num>
  <w:num w:numId="26" w16cid:durableId="1619991398">
    <w:abstractNumId w:val="18"/>
  </w:num>
  <w:num w:numId="27" w16cid:durableId="1666205533">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53F"/>
    <w:rsid w:val="000050CA"/>
    <w:rsid w:val="000102A4"/>
    <w:rsid w:val="00016CFC"/>
    <w:rsid w:val="00030742"/>
    <w:rsid w:val="00053C94"/>
    <w:rsid w:val="00080D68"/>
    <w:rsid w:val="000917B7"/>
    <w:rsid w:val="000A074F"/>
    <w:rsid w:val="000A50CE"/>
    <w:rsid w:val="000B07B7"/>
    <w:rsid w:val="000B2E59"/>
    <w:rsid w:val="000C1A51"/>
    <w:rsid w:val="000C5E8D"/>
    <w:rsid w:val="000D27E7"/>
    <w:rsid w:val="000D37BF"/>
    <w:rsid w:val="000E3B75"/>
    <w:rsid w:val="00100D10"/>
    <w:rsid w:val="00104BC9"/>
    <w:rsid w:val="00117B0A"/>
    <w:rsid w:val="00120B2E"/>
    <w:rsid w:val="00132477"/>
    <w:rsid w:val="00134250"/>
    <w:rsid w:val="00142565"/>
    <w:rsid w:val="00143584"/>
    <w:rsid w:val="001455E4"/>
    <w:rsid w:val="0014767B"/>
    <w:rsid w:val="00150807"/>
    <w:rsid w:val="00155049"/>
    <w:rsid w:val="00173624"/>
    <w:rsid w:val="001868DD"/>
    <w:rsid w:val="00194581"/>
    <w:rsid w:val="001972DB"/>
    <w:rsid w:val="001C3794"/>
    <w:rsid w:val="001C44A5"/>
    <w:rsid w:val="001C5FAE"/>
    <w:rsid w:val="001E06CB"/>
    <w:rsid w:val="00200403"/>
    <w:rsid w:val="00200677"/>
    <w:rsid w:val="00234072"/>
    <w:rsid w:val="00243E11"/>
    <w:rsid w:val="002443FE"/>
    <w:rsid w:val="0025188A"/>
    <w:rsid w:val="0027321A"/>
    <w:rsid w:val="002B1BDA"/>
    <w:rsid w:val="002B79C5"/>
    <w:rsid w:val="002D142A"/>
    <w:rsid w:val="002D7F1A"/>
    <w:rsid w:val="002E0677"/>
    <w:rsid w:val="002E1681"/>
    <w:rsid w:val="002F2352"/>
    <w:rsid w:val="002F29FA"/>
    <w:rsid w:val="002F3F45"/>
    <w:rsid w:val="003041C2"/>
    <w:rsid w:val="00307A85"/>
    <w:rsid w:val="00310CBC"/>
    <w:rsid w:val="00311308"/>
    <w:rsid w:val="003149A1"/>
    <w:rsid w:val="00314C10"/>
    <w:rsid w:val="00345D61"/>
    <w:rsid w:val="00347167"/>
    <w:rsid w:val="00356687"/>
    <w:rsid w:val="003664C2"/>
    <w:rsid w:val="0037478C"/>
    <w:rsid w:val="00375762"/>
    <w:rsid w:val="0038786D"/>
    <w:rsid w:val="003B3F8A"/>
    <w:rsid w:val="003B6EBA"/>
    <w:rsid w:val="003D3070"/>
    <w:rsid w:val="003D7F00"/>
    <w:rsid w:val="003E3396"/>
    <w:rsid w:val="003F783D"/>
    <w:rsid w:val="00400338"/>
    <w:rsid w:val="004044B2"/>
    <w:rsid w:val="00404DC3"/>
    <w:rsid w:val="00421082"/>
    <w:rsid w:val="00422F48"/>
    <w:rsid w:val="00433A7E"/>
    <w:rsid w:val="00437E5A"/>
    <w:rsid w:val="0045366A"/>
    <w:rsid w:val="00454069"/>
    <w:rsid w:val="0046316C"/>
    <w:rsid w:val="0048655A"/>
    <w:rsid w:val="00492A72"/>
    <w:rsid w:val="004B0953"/>
    <w:rsid w:val="004B248F"/>
    <w:rsid w:val="004C41C3"/>
    <w:rsid w:val="0050453F"/>
    <w:rsid w:val="00520F6A"/>
    <w:rsid w:val="00522603"/>
    <w:rsid w:val="005405E4"/>
    <w:rsid w:val="005444C9"/>
    <w:rsid w:val="00556794"/>
    <w:rsid w:val="00562130"/>
    <w:rsid w:val="00576C34"/>
    <w:rsid w:val="0057782A"/>
    <w:rsid w:val="00586471"/>
    <w:rsid w:val="005C3A9A"/>
    <w:rsid w:val="005C59EF"/>
    <w:rsid w:val="005E2D13"/>
    <w:rsid w:val="00600F83"/>
    <w:rsid w:val="00602D24"/>
    <w:rsid w:val="00655CEF"/>
    <w:rsid w:val="00661836"/>
    <w:rsid w:val="00674226"/>
    <w:rsid w:val="006810A7"/>
    <w:rsid w:val="0069689E"/>
    <w:rsid w:val="006C3614"/>
    <w:rsid w:val="006C613E"/>
    <w:rsid w:val="006C706E"/>
    <w:rsid w:val="006E37E8"/>
    <w:rsid w:val="006E39F1"/>
    <w:rsid w:val="006E7AC8"/>
    <w:rsid w:val="00717755"/>
    <w:rsid w:val="007343E8"/>
    <w:rsid w:val="00735A0E"/>
    <w:rsid w:val="0074287B"/>
    <w:rsid w:val="00744593"/>
    <w:rsid w:val="00746B39"/>
    <w:rsid w:val="00750477"/>
    <w:rsid w:val="00760695"/>
    <w:rsid w:val="007619CA"/>
    <w:rsid w:val="007624FF"/>
    <w:rsid w:val="0076473C"/>
    <w:rsid w:val="0079723C"/>
    <w:rsid w:val="007A0C3B"/>
    <w:rsid w:val="007D3DE9"/>
    <w:rsid w:val="007D5575"/>
    <w:rsid w:val="007E0CA7"/>
    <w:rsid w:val="007E79E6"/>
    <w:rsid w:val="007F49EC"/>
    <w:rsid w:val="00800D5F"/>
    <w:rsid w:val="008223C9"/>
    <w:rsid w:val="00822F3E"/>
    <w:rsid w:val="008316A1"/>
    <w:rsid w:val="00832949"/>
    <w:rsid w:val="00853412"/>
    <w:rsid w:val="00860A91"/>
    <w:rsid w:val="008725B3"/>
    <w:rsid w:val="0087756B"/>
    <w:rsid w:val="00883D80"/>
    <w:rsid w:val="008877B7"/>
    <w:rsid w:val="00894F24"/>
    <w:rsid w:val="008B4097"/>
    <w:rsid w:val="008D596F"/>
    <w:rsid w:val="008E7522"/>
    <w:rsid w:val="008F1392"/>
    <w:rsid w:val="009011DE"/>
    <w:rsid w:val="0091721B"/>
    <w:rsid w:val="00922E94"/>
    <w:rsid w:val="00924BF8"/>
    <w:rsid w:val="009334F1"/>
    <w:rsid w:val="00933BAC"/>
    <w:rsid w:val="00945B68"/>
    <w:rsid w:val="00966E8E"/>
    <w:rsid w:val="00977952"/>
    <w:rsid w:val="0099253F"/>
    <w:rsid w:val="00992F0A"/>
    <w:rsid w:val="009B01B4"/>
    <w:rsid w:val="009B598C"/>
    <w:rsid w:val="009B7957"/>
    <w:rsid w:val="009E5944"/>
    <w:rsid w:val="00A07035"/>
    <w:rsid w:val="00A33B81"/>
    <w:rsid w:val="00A45003"/>
    <w:rsid w:val="00A5395E"/>
    <w:rsid w:val="00A773E3"/>
    <w:rsid w:val="00A929CF"/>
    <w:rsid w:val="00AA4222"/>
    <w:rsid w:val="00AC1B3C"/>
    <w:rsid w:val="00AC6E1D"/>
    <w:rsid w:val="00AD5D52"/>
    <w:rsid w:val="00AE1190"/>
    <w:rsid w:val="00AE405D"/>
    <w:rsid w:val="00AE575F"/>
    <w:rsid w:val="00AF417C"/>
    <w:rsid w:val="00B026D2"/>
    <w:rsid w:val="00B12525"/>
    <w:rsid w:val="00B17B68"/>
    <w:rsid w:val="00B24727"/>
    <w:rsid w:val="00B303AA"/>
    <w:rsid w:val="00B34AFF"/>
    <w:rsid w:val="00B50020"/>
    <w:rsid w:val="00B50C23"/>
    <w:rsid w:val="00B550E4"/>
    <w:rsid w:val="00B6361D"/>
    <w:rsid w:val="00B67AE1"/>
    <w:rsid w:val="00B83725"/>
    <w:rsid w:val="00B86625"/>
    <w:rsid w:val="00B9230D"/>
    <w:rsid w:val="00B94F4D"/>
    <w:rsid w:val="00BA52BD"/>
    <w:rsid w:val="00BA69C9"/>
    <w:rsid w:val="00BB10D9"/>
    <w:rsid w:val="00BC10F2"/>
    <w:rsid w:val="00BC6F1F"/>
    <w:rsid w:val="00BD05D6"/>
    <w:rsid w:val="00BE5369"/>
    <w:rsid w:val="00BF4580"/>
    <w:rsid w:val="00BF5D8F"/>
    <w:rsid w:val="00BF6FCB"/>
    <w:rsid w:val="00C040E7"/>
    <w:rsid w:val="00C20A9F"/>
    <w:rsid w:val="00C23E02"/>
    <w:rsid w:val="00C43FA0"/>
    <w:rsid w:val="00C447E5"/>
    <w:rsid w:val="00C5710F"/>
    <w:rsid w:val="00C62634"/>
    <w:rsid w:val="00C6433F"/>
    <w:rsid w:val="00C76563"/>
    <w:rsid w:val="00C86CD6"/>
    <w:rsid w:val="00C9077F"/>
    <w:rsid w:val="00C912C6"/>
    <w:rsid w:val="00CA67B1"/>
    <w:rsid w:val="00CB5446"/>
    <w:rsid w:val="00CC6F0A"/>
    <w:rsid w:val="00CD1693"/>
    <w:rsid w:val="00CD6B88"/>
    <w:rsid w:val="00CE4FF5"/>
    <w:rsid w:val="00CE5042"/>
    <w:rsid w:val="00CE7C1E"/>
    <w:rsid w:val="00CF1298"/>
    <w:rsid w:val="00CF4845"/>
    <w:rsid w:val="00CF6BB4"/>
    <w:rsid w:val="00D0745E"/>
    <w:rsid w:val="00D16BCD"/>
    <w:rsid w:val="00D4761E"/>
    <w:rsid w:val="00D64504"/>
    <w:rsid w:val="00D73CCA"/>
    <w:rsid w:val="00D74468"/>
    <w:rsid w:val="00D752B1"/>
    <w:rsid w:val="00D8638C"/>
    <w:rsid w:val="00DA7A0F"/>
    <w:rsid w:val="00DC13BE"/>
    <w:rsid w:val="00DC60DE"/>
    <w:rsid w:val="00DE3C1C"/>
    <w:rsid w:val="00DE6062"/>
    <w:rsid w:val="00DF6E32"/>
    <w:rsid w:val="00E048BD"/>
    <w:rsid w:val="00E1710B"/>
    <w:rsid w:val="00E3032A"/>
    <w:rsid w:val="00E33820"/>
    <w:rsid w:val="00E379E4"/>
    <w:rsid w:val="00E4146E"/>
    <w:rsid w:val="00E41540"/>
    <w:rsid w:val="00E6255F"/>
    <w:rsid w:val="00E679A7"/>
    <w:rsid w:val="00E742CE"/>
    <w:rsid w:val="00E7432E"/>
    <w:rsid w:val="00E839F1"/>
    <w:rsid w:val="00E84483"/>
    <w:rsid w:val="00E90B63"/>
    <w:rsid w:val="00E9618F"/>
    <w:rsid w:val="00EA0B9B"/>
    <w:rsid w:val="00EA7582"/>
    <w:rsid w:val="00EB2483"/>
    <w:rsid w:val="00EC6294"/>
    <w:rsid w:val="00EC6368"/>
    <w:rsid w:val="00ED4285"/>
    <w:rsid w:val="00EF151B"/>
    <w:rsid w:val="00F05505"/>
    <w:rsid w:val="00F102E3"/>
    <w:rsid w:val="00F10724"/>
    <w:rsid w:val="00F149B6"/>
    <w:rsid w:val="00F23A38"/>
    <w:rsid w:val="00F30871"/>
    <w:rsid w:val="00F34482"/>
    <w:rsid w:val="00F41DAE"/>
    <w:rsid w:val="00F7622A"/>
    <w:rsid w:val="00F92B28"/>
    <w:rsid w:val="00FA587D"/>
    <w:rsid w:val="00FA67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CEAA7"/>
  <w15:docId w15:val="{B46FE682-580B-4E63-997E-B3EEBCB1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020"/>
  </w:style>
  <w:style w:type="paragraph" w:styleId="Heading9">
    <w:name w:val="heading 9"/>
    <w:basedOn w:val="Normal"/>
    <w:next w:val="Normal"/>
    <w:link w:val="Heading9Char"/>
    <w:qFormat/>
    <w:rsid w:val="008877B7"/>
    <w:pPr>
      <w:keepNext/>
      <w:autoSpaceDE w:val="0"/>
      <w:autoSpaceDN w:val="0"/>
      <w:spacing w:after="0" w:line="240" w:lineRule="auto"/>
      <w:outlineLvl w:val="8"/>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E94"/>
    <w:pPr>
      <w:ind w:left="720"/>
      <w:contextualSpacing/>
    </w:pPr>
  </w:style>
  <w:style w:type="paragraph" w:styleId="Header">
    <w:name w:val="header"/>
    <w:basedOn w:val="Normal"/>
    <w:link w:val="HeaderChar"/>
    <w:uiPriority w:val="99"/>
    <w:unhideWhenUsed/>
    <w:rsid w:val="006E39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9F1"/>
  </w:style>
  <w:style w:type="paragraph" w:styleId="Footer">
    <w:name w:val="footer"/>
    <w:basedOn w:val="Normal"/>
    <w:link w:val="FooterChar"/>
    <w:uiPriority w:val="99"/>
    <w:unhideWhenUsed/>
    <w:rsid w:val="006E39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9F1"/>
  </w:style>
  <w:style w:type="character" w:customStyle="1" w:styleId="Heading9Char">
    <w:name w:val="Heading 9 Char"/>
    <w:basedOn w:val="DefaultParagraphFont"/>
    <w:link w:val="Heading9"/>
    <w:rsid w:val="008877B7"/>
    <w:rPr>
      <w:rFonts w:ascii="Times New Roman" w:eastAsia="Times New Roman" w:hAnsi="Times New Roman" w:cs="Times New Roman"/>
      <w:b/>
      <w:bCs/>
      <w:sz w:val="24"/>
      <w:szCs w:val="24"/>
    </w:rPr>
  </w:style>
  <w:style w:type="paragraph" w:customStyle="1" w:styleId="numbered">
    <w:name w:val="numbered"/>
    <w:basedOn w:val="Normal"/>
    <w:rsid w:val="008877B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right" w:pos="9356"/>
      </w:tabs>
      <w:spacing w:after="0" w:line="240" w:lineRule="auto"/>
      <w:ind w:left="567" w:hanging="567"/>
      <w:jc w:val="both"/>
    </w:pPr>
    <w:rPr>
      <w:rFonts w:ascii="TimesNewRomanPS" w:eastAsia="Times New Roman" w:hAnsi="TimesNewRomanPS" w:cs="Times New Roman"/>
      <w:sz w:val="24"/>
      <w:szCs w:val="20"/>
      <w:lang w:val="en-GB"/>
    </w:rPr>
  </w:style>
  <w:style w:type="character" w:styleId="PlaceholderText">
    <w:name w:val="Placeholder Text"/>
    <w:basedOn w:val="DefaultParagraphFont"/>
    <w:uiPriority w:val="99"/>
    <w:semiHidden/>
    <w:rsid w:val="00A773E3"/>
    <w:rPr>
      <w:color w:val="808080"/>
    </w:rPr>
  </w:style>
  <w:style w:type="table" w:styleId="TableGrid">
    <w:name w:val="Table Grid"/>
    <w:basedOn w:val="TableNormal"/>
    <w:uiPriority w:val="59"/>
    <w:rsid w:val="006E7A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64504"/>
    <w:pPr>
      <w:spacing w:before="100" w:beforeAutospacing="1" w:after="100" w:afterAutospacing="1" w:line="240" w:lineRule="auto"/>
    </w:pPr>
    <w:rPr>
      <w:rFonts w:ascii="Times New Roman" w:eastAsia="Times New Roman" w:hAnsi="Times New Roman" w:cs="Times New Roman"/>
      <w:sz w:val="24"/>
      <w:szCs w:val="24"/>
      <w:lang w:val="en-UG" w:eastAsia="en-U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78689">
      <w:bodyDiv w:val="1"/>
      <w:marLeft w:val="0"/>
      <w:marRight w:val="0"/>
      <w:marTop w:val="0"/>
      <w:marBottom w:val="0"/>
      <w:divBdr>
        <w:top w:val="none" w:sz="0" w:space="0" w:color="auto"/>
        <w:left w:val="none" w:sz="0" w:space="0" w:color="auto"/>
        <w:bottom w:val="none" w:sz="0" w:space="0" w:color="auto"/>
        <w:right w:val="none" w:sz="0" w:space="0" w:color="auto"/>
      </w:divBdr>
      <w:divsChild>
        <w:div w:id="806315102">
          <w:marLeft w:val="0"/>
          <w:marRight w:val="0"/>
          <w:marTop w:val="75"/>
          <w:marBottom w:val="75"/>
          <w:divBdr>
            <w:top w:val="none" w:sz="0" w:space="0" w:color="auto"/>
            <w:left w:val="none" w:sz="0" w:space="0" w:color="auto"/>
            <w:bottom w:val="none" w:sz="0" w:space="0" w:color="auto"/>
            <w:right w:val="none" w:sz="0" w:space="0" w:color="auto"/>
          </w:divBdr>
        </w:div>
      </w:divsChild>
    </w:div>
    <w:div w:id="564224233">
      <w:bodyDiv w:val="1"/>
      <w:marLeft w:val="0"/>
      <w:marRight w:val="0"/>
      <w:marTop w:val="0"/>
      <w:marBottom w:val="0"/>
      <w:divBdr>
        <w:top w:val="none" w:sz="0" w:space="0" w:color="auto"/>
        <w:left w:val="none" w:sz="0" w:space="0" w:color="auto"/>
        <w:bottom w:val="none" w:sz="0" w:space="0" w:color="auto"/>
        <w:right w:val="none" w:sz="0" w:space="0" w:color="auto"/>
      </w:divBdr>
      <w:divsChild>
        <w:div w:id="966551610">
          <w:marLeft w:val="0"/>
          <w:marRight w:val="0"/>
          <w:marTop w:val="75"/>
          <w:marBottom w:val="75"/>
          <w:divBdr>
            <w:top w:val="none" w:sz="0" w:space="0" w:color="auto"/>
            <w:left w:val="none" w:sz="0" w:space="0" w:color="auto"/>
            <w:bottom w:val="none" w:sz="0" w:space="0" w:color="auto"/>
            <w:right w:val="none" w:sz="0" w:space="0" w:color="auto"/>
          </w:divBdr>
        </w:div>
      </w:divsChild>
    </w:div>
    <w:div w:id="1865361674">
      <w:bodyDiv w:val="1"/>
      <w:marLeft w:val="0"/>
      <w:marRight w:val="0"/>
      <w:marTop w:val="0"/>
      <w:marBottom w:val="0"/>
      <w:divBdr>
        <w:top w:val="none" w:sz="0" w:space="0" w:color="auto"/>
        <w:left w:val="none" w:sz="0" w:space="0" w:color="auto"/>
        <w:bottom w:val="none" w:sz="0" w:space="0" w:color="auto"/>
        <w:right w:val="none" w:sz="0" w:space="0" w:color="auto"/>
      </w:divBdr>
      <w:divsChild>
        <w:div w:id="203136895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1782</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Betram Ssebayiga</cp:lastModifiedBy>
  <cp:revision>6</cp:revision>
  <dcterms:created xsi:type="dcterms:W3CDTF">2026-06-22T07:48:00Z</dcterms:created>
  <dcterms:modified xsi:type="dcterms:W3CDTF">2026-06-24T09:23:00Z</dcterms:modified>
</cp:coreProperties>
</file>